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2AC" w:rsidRDefault="006232AC" w:rsidP="006232AC">
      <w:pPr>
        <w:ind w:firstLine="851"/>
        <w:jc w:val="center"/>
        <w:rPr>
          <w:rFonts w:ascii="Times New Roman" w:hAnsi="Times New Roman"/>
          <w:b/>
          <w:sz w:val="24"/>
        </w:rPr>
      </w:pPr>
      <w:r>
        <w:rPr>
          <w:rFonts w:ascii="Times New Roman" w:hAnsi="Times New Roman"/>
          <w:b/>
          <w:sz w:val="24"/>
        </w:rPr>
        <w:t>МЕВА ВА САБЗАВОТЛАР</w:t>
      </w:r>
    </w:p>
    <w:p w:rsidR="006232AC" w:rsidRDefault="006232AC" w:rsidP="006232AC">
      <w:pPr>
        <w:ind w:firstLine="851"/>
        <w:jc w:val="both"/>
        <w:rPr>
          <w:rFonts w:ascii="Times New Roman" w:hAnsi="Times New Roman"/>
          <w:b/>
          <w:sz w:val="24"/>
        </w:rPr>
      </w:pPr>
    </w:p>
    <w:p w:rsidR="006232AC" w:rsidRDefault="006232AC" w:rsidP="006232AC">
      <w:pPr>
        <w:ind w:firstLine="851"/>
        <w:jc w:val="both"/>
        <w:rPr>
          <w:rFonts w:ascii="Times New Roman" w:hAnsi="Times New Roman"/>
          <w:b/>
          <w:sz w:val="24"/>
        </w:rPr>
      </w:pPr>
      <w:r>
        <w:rPr>
          <w:rFonts w:ascii="Times New Roman" w:hAnsi="Times New Roman"/>
          <w:b/>
          <w:sz w:val="24"/>
        </w:rPr>
        <w:t>1. Ҳўл мева ва резавор мевалар.</w:t>
      </w:r>
    </w:p>
    <w:p w:rsidR="006232AC" w:rsidRDefault="006232AC" w:rsidP="006232AC">
      <w:pPr>
        <w:ind w:firstLine="851"/>
        <w:jc w:val="both"/>
        <w:rPr>
          <w:rFonts w:ascii="Times New Roman" w:hAnsi="Times New Roman"/>
          <w:b/>
          <w:sz w:val="24"/>
        </w:rPr>
      </w:pPr>
      <w:r>
        <w:rPr>
          <w:rFonts w:ascii="Times New Roman" w:hAnsi="Times New Roman"/>
          <w:b/>
          <w:sz w:val="24"/>
        </w:rPr>
        <w:t>2. Янги сабзавотлар.</w:t>
      </w:r>
    </w:p>
    <w:p w:rsidR="006232AC" w:rsidRDefault="006232AC" w:rsidP="006232AC">
      <w:pPr>
        <w:ind w:firstLine="851"/>
        <w:jc w:val="both"/>
        <w:rPr>
          <w:rFonts w:ascii="Times New Roman" w:hAnsi="Times New Roman"/>
          <w:b/>
          <w:sz w:val="24"/>
        </w:rPr>
      </w:pPr>
      <w:r>
        <w:rPr>
          <w:rFonts w:ascii="Times New Roman" w:hAnsi="Times New Roman"/>
          <w:b/>
          <w:sz w:val="24"/>
        </w:rPr>
        <w:t>3. Қайта ишланган мева ва сабзавотлар.</w:t>
      </w:r>
    </w:p>
    <w:p w:rsidR="006232AC" w:rsidRDefault="006232AC" w:rsidP="006232AC">
      <w:pPr>
        <w:ind w:firstLine="851"/>
        <w:jc w:val="both"/>
        <w:rPr>
          <w:rFonts w:ascii="Times New Roman" w:hAnsi="Times New Roman"/>
          <w:b/>
          <w:sz w:val="24"/>
        </w:rPr>
      </w:pPr>
    </w:p>
    <w:p w:rsidR="006232AC" w:rsidRDefault="006232AC" w:rsidP="006232AC">
      <w:pPr>
        <w:ind w:firstLine="851"/>
        <w:jc w:val="both"/>
        <w:rPr>
          <w:rFonts w:ascii="Times New Roman" w:hAnsi="Times New Roman"/>
          <w:sz w:val="24"/>
        </w:rPr>
      </w:pPr>
    </w:p>
    <w:p w:rsidR="006232AC" w:rsidRDefault="006232AC" w:rsidP="006232AC">
      <w:pPr>
        <w:ind w:firstLine="851"/>
        <w:jc w:val="both"/>
        <w:rPr>
          <w:rFonts w:ascii="Times New Roman" w:hAnsi="Times New Roman"/>
          <w:b/>
          <w:sz w:val="20"/>
        </w:rPr>
      </w:pPr>
      <w:r>
        <w:rPr>
          <w:rFonts w:ascii="Times New Roman" w:hAnsi="Times New Roman"/>
          <w:b/>
          <w:sz w:val="20"/>
        </w:rPr>
        <w:t>1. ҲЎЛ МЕВА ВА РЕЗАВОР МЕВАЛАР</w:t>
      </w:r>
    </w:p>
    <w:p w:rsidR="006232AC" w:rsidRDefault="006232AC" w:rsidP="006232AC">
      <w:pPr>
        <w:ind w:firstLine="851"/>
        <w:jc w:val="both"/>
        <w:rPr>
          <w:rFonts w:ascii="Times New Roman" w:hAnsi="Times New Roman"/>
          <w:sz w:val="24"/>
        </w:rPr>
      </w:pPr>
    </w:p>
    <w:p w:rsidR="006232AC" w:rsidRDefault="006232AC" w:rsidP="006232AC">
      <w:pPr>
        <w:ind w:firstLine="851"/>
        <w:jc w:val="both"/>
        <w:rPr>
          <w:rFonts w:ascii="Times New Roman" w:hAnsi="Times New Roman"/>
          <w:sz w:val="24"/>
        </w:rPr>
      </w:pPr>
      <w:r>
        <w:rPr>
          <w:rFonts w:ascii="Times New Roman" w:hAnsi="Times New Roman"/>
          <w:sz w:val="24"/>
        </w:rPr>
        <w:t>Ҳўл мева ва резавор мевалар инсон организми учун зарур моддаларга бойдир. Уларда углевод, кислота, минераллар, ви</w:t>
      </w:r>
      <w:r>
        <w:rPr>
          <w:rFonts w:ascii="Times New Roman" w:hAnsi="Times New Roman"/>
          <w:sz w:val="24"/>
        </w:rPr>
        <w:softHyphen/>
        <w:t>тамин, ошловчи, пектин ва хушбуй моддалар бор. Улардан баъзилари, масалан, ёнгоқ таркибида оқсил ва мой ҳам бўлади.</w:t>
      </w:r>
    </w:p>
    <w:p w:rsidR="006232AC" w:rsidRDefault="006232AC" w:rsidP="006232AC">
      <w:pPr>
        <w:ind w:firstLine="851"/>
        <w:jc w:val="both"/>
        <w:rPr>
          <w:rFonts w:ascii="Times New Roman" w:hAnsi="Times New Roman"/>
          <w:sz w:val="24"/>
        </w:rPr>
      </w:pPr>
      <w:r>
        <w:rPr>
          <w:rFonts w:ascii="Times New Roman" w:hAnsi="Times New Roman"/>
          <w:sz w:val="24"/>
        </w:rPr>
        <w:t>Мева ва резавор мевалар ёкимли таъм ва ҳидга эга бўлиб, киши организмида осон хазм бўлади. Баъзи меваларнинг, ма</w:t>
      </w:r>
      <w:r>
        <w:rPr>
          <w:rFonts w:ascii="Times New Roman" w:hAnsi="Times New Roman"/>
          <w:sz w:val="24"/>
        </w:rPr>
        <w:softHyphen/>
        <w:t>салан узум, малина, черника, кора смородина, лимоннинг шифобахш хусусияти ҳам бор.</w:t>
      </w:r>
    </w:p>
    <w:p w:rsidR="006232AC" w:rsidRDefault="006232AC" w:rsidP="006232AC">
      <w:pPr>
        <w:ind w:firstLine="851"/>
        <w:jc w:val="both"/>
        <w:rPr>
          <w:rFonts w:ascii="Times New Roman" w:hAnsi="Times New Roman"/>
          <w:sz w:val="24"/>
        </w:rPr>
      </w:pPr>
      <w:r>
        <w:rPr>
          <w:rFonts w:ascii="Times New Roman" w:hAnsi="Times New Roman"/>
          <w:sz w:val="24"/>
        </w:rPr>
        <w:t>Барча мевалар, тузилишига қараб, уругли, данакли, резавор мевалар, субтропик ва тропик мевалар, ёнгоқ меваларга бўлинади.</w:t>
      </w:r>
    </w:p>
    <w:p w:rsidR="006232AC" w:rsidRDefault="006232AC" w:rsidP="006232AC">
      <w:pPr>
        <w:ind w:firstLine="851"/>
        <w:jc w:val="both"/>
        <w:rPr>
          <w:rFonts w:ascii="Times New Roman" w:hAnsi="Times New Roman"/>
          <w:sz w:val="24"/>
        </w:rPr>
      </w:pPr>
      <w:r>
        <w:rPr>
          <w:rFonts w:ascii="Times New Roman" w:hAnsi="Times New Roman"/>
          <w:b/>
          <w:sz w:val="24"/>
        </w:rPr>
        <w:t xml:space="preserve">Уругли мевалар. </w:t>
      </w:r>
      <w:r>
        <w:rPr>
          <w:rFonts w:ascii="Times New Roman" w:hAnsi="Times New Roman"/>
          <w:sz w:val="24"/>
        </w:rPr>
        <w:t>Уругли меваларга олма, ноқ, бехи шунингдек, рябина, дулана, муш</w:t>
      </w:r>
      <w:r>
        <w:rPr>
          <w:rFonts w:ascii="Times New Roman" w:hAnsi="Times New Roman"/>
          <w:sz w:val="24"/>
        </w:rPr>
        <w:softHyphen/>
        <w:t>мула (ноқсимон мева) киради. Уругли мева пуст, магиз ва уруг уясидан иборат.</w:t>
      </w:r>
    </w:p>
    <w:p w:rsidR="006232AC" w:rsidRDefault="006232AC" w:rsidP="006232AC">
      <w:pPr>
        <w:ind w:firstLine="851"/>
        <w:jc w:val="both"/>
        <w:rPr>
          <w:rFonts w:ascii="Times New Roman" w:hAnsi="Times New Roman"/>
          <w:sz w:val="24"/>
        </w:rPr>
      </w:pPr>
      <w:r>
        <w:rPr>
          <w:rFonts w:ascii="Times New Roman" w:hAnsi="Times New Roman"/>
          <w:i/>
          <w:sz w:val="24"/>
        </w:rPr>
        <w:t>Олма</w:t>
      </w:r>
      <w:r>
        <w:rPr>
          <w:rFonts w:ascii="Times New Roman" w:hAnsi="Times New Roman"/>
          <w:sz w:val="24"/>
        </w:rPr>
        <w:t xml:space="preserve"> хийла туйимлилик кимматига эга, чунки унда</w:t>
      </w:r>
      <w:r>
        <w:rPr>
          <w:rFonts w:ascii="Times New Roman" w:hAnsi="Times New Roman"/>
          <w:noProof/>
          <w:sz w:val="24"/>
        </w:rPr>
        <w:t xml:space="preserve"> 7 </w:t>
      </w:r>
      <w:r>
        <w:rPr>
          <w:rFonts w:ascii="Times New Roman" w:hAnsi="Times New Roman"/>
          <w:sz w:val="24"/>
        </w:rPr>
        <w:t>дан</w:t>
      </w:r>
      <w:r>
        <w:rPr>
          <w:rFonts w:ascii="Times New Roman" w:hAnsi="Times New Roman"/>
          <w:noProof/>
          <w:sz w:val="24"/>
        </w:rPr>
        <w:t xml:space="preserve"> 15%</w:t>
      </w:r>
      <w:r>
        <w:rPr>
          <w:rFonts w:ascii="Times New Roman" w:hAnsi="Times New Roman"/>
          <w:sz w:val="24"/>
        </w:rPr>
        <w:t xml:space="preserve"> гача канд,</w:t>
      </w:r>
      <w:r>
        <w:rPr>
          <w:rFonts w:ascii="Times New Roman" w:hAnsi="Times New Roman"/>
          <w:noProof/>
          <w:sz w:val="24"/>
        </w:rPr>
        <w:t xml:space="preserve"> 0,2</w:t>
      </w:r>
      <w:r>
        <w:rPr>
          <w:rFonts w:ascii="Times New Roman" w:hAnsi="Times New Roman"/>
          <w:sz w:val="24"/>
        </w:rPr>
        <w:t xml:space="preserve"> дан </w:t>
      </w:r>
      <w:r>
        <w:rPr>
          <w:rFonts w:ascii="Times New Roman" w:hAnsi="Times New Roman"/>
          <w:noProof/>
          <w:sz w:val="24"/>
        </w:rPr>
        <w:t>0,8%</w:t>
      </w:r>
      <w:r>
        <w:rPr>
          <w:rFonts w:ascii="Times New Roman" w:hAnsi="Times New Roman"/>
          <w:sz w:val="24"/>
        </w:rPr>
        <w:t xml:space="preserve"> гача органиқ кислоталар, </w:t>
      </w:r>
      <w:r>
        <w:rPr>
          <w:rFonts w:ascii="Times New Roman" w:hAnsi="Times New Roman"/>
          <w:noProof/>
          <w:sz w:val="24"/>
        </w:rPr>
        <w:t>0,2</w:t>
      </w:r>
      <w:r>
        <w:rPr>
          <w:rFonts w:ascii="Times New Roman" w:hAnsi="Times New Roman"/>
          <w:sz w:val="24"/>
        </w:rPr>
        <w:t xml:space="preserve"> дан</w:t>
      </w:r>
      <w:r>
        <w:rPr>
          <w:rFonts w:ascii="Times New Roman" w:hAnsi="Times New Roman"/>
          <w:noProof/>
          <w:sz w:val="24"/>
        </w:rPr>
        <w:t xml:space="preserve"> 0,8%</w:t>
      </w:r>
      <w:r>
        <w:rPr>
          <w:rFonts w:ascii="Times New Roman" w:hAnsi="Times New Roman"/>
          <w:sz w:val="24"/>
        </w:rPr>
        <w:t xml:space="preserve"> гача минерал моддалар. А, В, С витаминлари, ошловчи ва пектин моддалар бўлади. Олма табиий истеъмол қилинишидан ташкари ундан шарбат, вино ва коқи олиш учун кондитер ишлаб чиқаришида ҳам кўп фойдаланилади.</w:t>
      </w:r>
    </w:p>
    <w:p w:rsidR="006232AC" w:rsidRDefault="006232AC" w:rsidP="006232AC">
      <w:pPr>
        <w:ind w:firstLine="851"/>
        <w:jc w:val="both"/>
        <w:rPr>
          <w:rFonts w:ascii="Times New Roman" w:hAnsi="Times New Roman"/>
          <w:sz w:val="24"/>
        </w:rPr>
      </w:pPr>
      <w:r>
        <w:rPr>
          <w:rFonts w:ascii="Times New Roman" w:hAnsi="Times New Roman"/>
          <w:sz w:val="24"/>
        </w:rPr>
        <w:t>Олманинг помологик</w:t>
      </w:r>
      <w:r>
        <w:rPr>
          <w:rStyle w:val="a3"/>
          <w:rFonts w:ascii="Times New Roman" w:hAnsi="Times New Roman"/>
          <w:sz w:val="24"/>
        </w:rPr>
        <w:footnoteReference w:id="1"/>
      </w:r>
      <w:r>
        <w:rPr>
          <w:rFonts w:ascii="Times New Roman" w:hAnsi="Times New Roman"/>
          <w:sz w:val="24"/>
        </w:rPr>
        <w:t xml:space="preserve"> нави кўп. Улар бир-биридан шакли, йирик-майдалиги (йирик, уртача, майда), этининг тузилиши, узагининг катта-кичиклиги (йи</w:t>
      </w:r>
      <w:r>
        <w:rPr>
          <w:rFonts w:ascii="Times New Roman" w:hAnsi="Times New Roman"/>
          <w:sz w:val="24"/>
        </w:rPr>
        <w:softHyphen/>
        <w:t>рик, урта, майда), косачасининг тузилиши (очик, ёпик), пустининг калин-юпкалиги, меваси ва этининг ранги, таъми ва хушбуйлиги билан фарқ килади.</w:t>
      </w:r>
    </w:p>
    <w:p w:rsidR="006232AC" w:rsidRDefault="006232AC" w:rsidP="006232AC">
      <w:pPr>
        <w:ind w:firstLine="851"/>
        <w:jc w:val="both"/>
        <w:rPr>
          <w:rFonts w:ascii="Times New Roman" w:hAnsi="Times New Roman"/>
          <w:sz w:val="24"/>
        </w:rPr>
      </w:pPr>
      <w:r>
        <w:rPr>
          <w:rFonts w:ascii="Times New Roman" w:hAnsi="Times New Roman"/>
          <w:sz w:val="24"/>
        </w:rPr>
        <w:t>Езги олма июль-август ойларида пишади, улар</w:t>
      </w:r>
      <w:r>
        <w:rPr>
          <w:rFonts w:ascii="Times New Roman" w:hAnsi="Times New Roman"/>
          <w:noProof/>
          <w:sz w:val="24"/>
        </w:rPr>
        <w:t xml:space="preserve"> 10—20</w:t>
      </w:r>
      <w:r>
        <w:rPr>
          <w:rFonts w:ascii="Times New Roman" w:hAnsi="Times New Roman"/>
          <w:sz w:val="24"/>
        </w:rPr>
        <w:t xml:space="preserve"> кун сақланади. Уларга “Белий налив” (пахта олма), “Московская грушовка” ва бошқалар киради.</w:t>
      </w:r>
    </w:p>
    <w:p w:rsidR="006232AC" w:rsidRDefault="006232AC" w:rsidP="006232AC">
      <w:pPr>
        <w:ind w:firstLine="851"/>
        <w:jc w:val="both"/>
        <w:rPr>
          <w:rFonts w:ascii="Times New Roman" w:hAnsi="Times New Roman"/>
          <w:sz w:val="24"/>
        </w:rPr>
      </w:pPr>
      <w:r>
        <w:rPr>
          <w:rFonts w:ascii="Times New Roman" w:hAnsi="Times New Roman"/>
          <w:sz w:val="24"/>
        </w:rPr>
        <w:t>Кузги нав олмалар сентябрда терилиб,</w:t>
      </w:r>
      <w:r>
        <w:rPr>
          <w:rFonts w:ascii="Times New Roman" w:hAnsi="Times New Roman"/>
          <w:noProof/>
          <w:sz w:val="24"/>
        </w:rPr>
        <w:t xml:space="preserve"> 1</w:t>
      </w:r>
      <w:r>
        <w:rPr>
          <w:rFonts w:ascii="Times New Roman" w:hAnsi="Times New Roman"/>
          <w:sz w:val="24"/>
        </w:rPr>
        <w:t xml:space="preserve"> ойдан</w:t>
      </w:r>
      <w:r>
        <w:rPr>
          <w:rFonts w:ascii="Times New Roman" w:hAnsi="Times New Roman"/>
          <w:noProof/>
          <w:sz w:val="24"/>
        </w:rPr>
        <w:t xml:space="preserve"> 3</w:t>
      </w:r>
      <w:r>
        <w:rPr>
          <w:rFonts w:ascii="Times New Roman" w:hAnsi="Times New Roman"/>
          <w:sz w:val="24"/>
        </w:rPr>
        <w:t xml:space="preserve"> ойгача сақланади. Энг кенг таркалган кузги навлар: “Олти юз граммлик Антоновка”, “Оддий Антоновка”, “Апорт”, “Қизил анис”, "Бель</w:t>
      </w:r>
      <w:r>
        <w:rPr>
          <w:rFonts w:ascii="Times New Roman" w:hAnsi="Times New Roman"/>
          <w:sz w:val="24"/>
        </w:rPr>
        <w:softHyphen/>
        <w:t>флёр-китайка”, “Коричное полосатое”, “Титовка”, “Боровинка” ва бошқалардир.</w:t>
      </w:r>
    </w:p>
    <w:p w:rsidR="006232AC" w:rsidRDefault="006232AC" w:rsidP="006232AC">
      <w:pPr>
        <w:ind w:firstLine="851"/>
        <w:jc w:val="both"/>
        <w:rPr>
          <w:rFonts w:ascii="Times New Roman" w:hAnsi="Times New Roman"/>
          <w:sz w:val="24"/>
        </w:rPr>
      </w:pPr>
      <w:r>
        <w:rPr>
          <w:rFonts w:ascii="Times New Roman" w:hAnsi="Times New Roman"/>
          <w:sz w:val="24"/>
        </w:rPr>
        <w:t>Кишки навлар сентябрь охири ва оқтябрда терилади, уларнинг кўпчилиги бахоргача сақланади. Энг кенг таркалган киш</w:t>
      </w:r>
      <w:r>
        <w:rPr>
          <w:rFonts w:ascii="Times New Roman" w:hAnsi="Times New Roman"/>
          <w:sz w:val="24"/>
        </w:rPr>
        <w:softHyphen/>
        <w:t>ки навлар: “Оқ розмарин”, “Бумажний ренет”, “Ренет Симиренко”, “Сари-синап”, “Кандил-синап”, ва бошқалар.</w:t>
      </w:r>
    </w:p>
    <w:p w:rsidR="006232AC" w:rsidRDefault="006232AC" w:rsidP="006232AC">
      <w:pPr>
        <w:ind w:firstLine="851"/>
        <w:jc w:val="both"/>
        <w:rPr>
          <w:rFonts w:ascii="Times New Roman" w:hAnsi="Times New Roman"/>
          <w:sz w:val="24"/>
        </w:rPr>
      </w:pPr>
      <w:r>
        <w:rPr>
          <w:rFonts w:ascii="Times New Roman" w:hAnsi="Times New Roman"/>
          <w:sz w:val="24"/>
        </w:rPr>
        <w:t>Олма сифатига қараб икки хил товарлик навига бўлинади: 1-ва</w:t>
      </w:r>
      <w:r>
        <w:rPr>
          <w:rFonts w:ascii="Times New Roman" w:hAnsi="Times New Roman"/>
          <w:noProof/>
          <w:sz w:val="24"/>
        </w:rPr>
        <w:t xml:space="preserve"> 2-</w:t>
      </w:r>
      <w:r>
        <w:rPr>
          <w:rFonts w:ascii="Times New Roman" w:hAnsi="Times New Roman"/>
          <w:sz w:val="24"/>
        </w:rPr>
        <w:t>сортлар. Навларга бўлишда меванинг шакли, буёғи, йи</w:t>
      </w:r>
      <w:r>
        <w:rPr>
          <w:rFonts w:ascii="Times New Roman" w:hAnsi="Times New Roman"/>
          <w:sz w:val="24"/>
        </w:rPr>
        <w:softHyphen/>
        <w:t>рик-майдалиги, думининг бор-йуклиги, захаланган-захаланмаганлиги, кишлоқ хужалик зараркунандалари теккан-тегмаганлиги сингари кўрсаткичлар назарда тўтилади.</w:t>
      </w:r>
    </w:p>
    <w:p w:rsidR="006232AC" w:rsidRDefault="006232AC" w:rsidP="006232AC">
      <w:pPr>
        <w:ind w:firstLine="851"/>
        <w:jc w:val="both"/>
        <w:rPr>
          <w:rFonts w:ascii="Times New Roman" w:hAnsi="Times New Roman"/>
          <w:sz w:val="24"/>
        </w:rPr>
      </w:pPr>
      <w:r>
        <w:rPr>
          <w:rFonts w:ascii="Times New Roman" w:hAnsi="Times New Roman"/>
          <w:i/>
          <w:sz w:val="24"/>
        </w:rPr>
        <w:t>Ноқ</w:t>
      </w:r>
      <w:r>
        <w:rPr>
          <w:rFonts w:ascii="Times New Roman" w:hAnsi="Times New Roman"/>
          <w:sz w:val="24"/>
        </w:rPr>
        <w:t>, асосан, мамлакатимизнинг жанубий районларида устирилади, унинг товарлик аҳамияти олмага қараган</w:t>
      </w:r>
      <w:r>
        <w:rPr>
          <w:rFonts w:ascii="Times New Roman" w:hAnsi="Times New Roman"/>
          <w:sz w:val="24"/>
        </w:rPr>
        <w:softHyphen/>
        <w:t>да хийла кам.</w:t>
      </w:r>
    </w:p>
    <w:p w:rsidR="006232AC" w:rsidRDefault="006232AC" w:rsidP="006232AC">
      <w:pPr>
        <w:ind w:firstLine="851"/>
        <w:jc w:val="both"/>
        <w:rPr>
          <w:rFonts w:ascii="Times New Roman" w:hAnsi="Times New Roman"/>
          <w:sz w:val="24"/>
        </w:rPr>
      </w:pPr>
      <w:r>
        <w:rPr>
          <w:rFonts w:ascii="Times New Roman" w:hAnsi="Times New Roman"/>
          <w:sz w:val="24"/>
        </w:rPr>
        <w:t>Ноқда канд</w:t>
      </w:r>
      <w:r>
        <w:rPr>
          <w:rFonts w:ascii="Times New Roman" w:hAnsi="Times New Roman"/>
          <w:noProof/>
          <w:sz w:val="24"/>
        </w:rPr>
        <w:t xml:space="preserve"> (6</w:t>
      </w:r>
      <w:r>
        <w:rPr>
          <w:rFonts w:ascii="Times New Roman" w:hAnsi="Times New Roman"/>
          <w:sz w:val="24"/>
        </w:rPr>
        <w:t xml:space="preserve"> дан</w:t>
      </w:r>
      <w:r>
        <w:rPr>
          <w:rFonts w:ascii="Times New Roman" w:hAnsi="Times New Roman"/>
          <w:noProof/>
          <w:sz w:val="24"/>
        </w:rPr>
        <w:t xml:space="preserve"> 14%</w:t>
      </w:r>
      <w:r>
        <w:rPr>
          <w:rFonts w:ascii="Times New Roman" w:hAnsi="Times New Roman"/>
          <w:sz w:val="24"/>
        </w:rPr>
        <w:t xml:space="preserve"> гача), кислота, ошловчи модда, пектин, минерал ва хушбуй моддалар ҳамда С витамини бор.</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Ноқ юмалоқ овалсимон, кунгироқсимон ёки конуссимон шаклларда бўлади. Ноқ йирик, урта ёки майда, яшил, сариқ ёки бир ёғи қизил ё ки-зилсиз, хира жигар рангда бўлади. Ноқнинг эти йирик кумоқ-кумоқ ёки майда кумоқ-кумоқ, серсув, эрувчи  ёки ёрсимон, зич, дагал говак (майин), сариқ, оқ ёки яшилроқ рангда, узаги катта, уртача ёки кичик бўлиши мумкин.</w:t>
      </w:r>
    </w:p>
    <w:p w:rsidR="006232AC" w:rsidRDefault="006232AC" w:rsidP="006232AC">
      <w:pPr>
        <w:ind w:firstLine="851"/>
        <w:jc w:val="both"/>
        <w:rPr>
          <w:rFonts w:ascii="Times New Roman" w:hAnsi="Times New Roman"/>
          <w:sz w:val="24"/>
        </w:rPr>
      </w:pPr>
      <w:r>
        <w:rPr>
          <w:rFonts w:ascii="Times New Roman" w:hAnsi="Times New Roman"/>
          <w:sz w:val="24"/>
        </w:rPr>
        <w:t>Пишиш даврига қараб ноқ ёзги, кузги ва кишки турларга бўлинади. Пишиш, терилиш муддати олманиқи билан бир хил.</w:t>
      </w:r>
    </w:p>
    <w:p w:rsidR="006232AC" w:rsidRDefault="006232AC" w:rsidP="006232AC">
      <w:pPr>
        <w:ind w:firstLine="851"/>
        <w:jc w:val="both"/>
        <w:rPr>
          <w:rFonts w:ascii="Times New Roman" w:hAnsi="Times New Roman"/>
          <w:sz w:val="24"/>
        </w:rPr>
      </w:pPr>
      <w:r>
        <w:rPr>
          <w:rFonts w:ascii="Times New Roman" w:hAnsi="Times New Roman"/>
          <w:sz w:val="24"/>
        </w:rPr>
        <w:t>Ёзги навларга: “Бессемян</w:t>
      </w:r>
      <w:r>
        <w:rPr>
          <w:rFonts w:ascii="Times New Roman" w:hAnsi="Times New Roman"/>
          <w:sz w:val="24"/>
        </w:rPr>
        <w:softHyphen/>
        <w:t>ка”, “Ильинка”, “Лимонка”, “Сапежанка”, “Вильяме лет</w:t>
      </w:r>
      <w:r>
        <w:rPr>
          <w:rFonts w:ascii="Times New Roman" w:hAnsi="Times New Roman"/>
          <w:sz w:val="24"/>
        </w:rPr>
        <w:softHyphen/>
        <w:t>ний” ва бошқалар, кузгисига “Бере Боек” (“Бере Александер”), “Бергамот осенний”, “Дюшес” ва бошқалар, кишки навига</w:t>
      </w:r>
      <w:r>
        <w:rPr>
          <w:rFonts w:ascii="Times New Roman" w:hAnsi="Times New Roman"/>
          <w:noProof/>
          <w:sz w:val="24"/>
        </w:rPr>
        <w:t>—</w:t>
      </w:r>
      <w:r>
        <w:rPr>
          <w:rFonts w:ascii="Times New Roman" w:hAnsi="Times New Roman"/>
          <w:sz w:val="24"/>
        </w:rPr>
        <w:t>“Бере Арданпон” (“Фердинанд”), “Деканка зимняя”, “Бере зимняя”, “Сен-Жермен”, “Рояль” ва бошқалар киради.</w:t>
      </w:r>
    </w:p>
    <w:p w:rsidR="006232AC" w:rsidRDefault="006232AC" w:rsidP="006232AC">
      <w:pPr>
        <w:ind w:firstLine="851"/>
        <w:jc w:val="both"/>
        <w:rPr>
          <w:rFonts w:ascii="Times New Roman" w:hAnsi="Times New Roman"/>
          <w:sz w:val="24"/>
        </w:rPr>
      </w:pPr>
      <w:r>
        <w:rPr>
          <w:rFonts w:ascii="Times New Roman" w:hAnsi="Times New Roman"/>
          <w:sz w:val="24"/>
        </w:rPr>
        <w:t>Ноқ сифатига қараб</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товар сортларига бўлинади. Нави, шакли, йирик-майдалиги, ранги, мёва думчасининг холати, кишлоқ хужалик зараркунандалари билан зарарланиш даражасига қараб белгиланади.</w:t>
      </w:r>
    </w:p>
    <w:p w:rsidR="006232AC" w:rsidRDefault="006232AC" w:rsidP="006232AC">
      <w:pPr>
        <w:ind w:firstLine="851"/>
        <w:jc w:val="both"/>
        <w:rPr>
          <w:rFonts w:ascii="Times New Roman" w:hAnsi="Times New Roman"/>
          <w:sz w:val="24"/>
        </w:rPr>
      </w:pPr>
      <w:r>
        <w:rPr>
          <w:rFonts w:ascii="Times New Roman" w:hAnsi="Times New Roman"/>
          <w:i/>
          <w:sz w:val="24"/>
        </w:rPr>
        <w:t>Бехи</w:t>
      </w:r>
      <w:r>
        <w:rPr>
          <w:rFonts w:ascii="Times New Roman" w:hAnsi="Times New Roman"/>
          <w:sz w:val="24"/>
        </w:rPr>
        <w:t xml:space="preserve"> иссиксевар мевали усимликлардан бўлиб, у Озарбайжон, Арманистон, Грузия, Шимолий Кавказ, Урта Осиё, Молда</w:t>
      </w:r>
      <w:r>
        <w:rPr>
          <w:rFonts w:ascii="Times New Roman" w:hAnsi="Times New Roman"/>
          <w:sz w:val="24"/>
        </w:rPr>
        <w:softHyphen/>
        <w:t>вия, Крим ва бошқа жанубий районларида устирилади. Беҳида кўп микдорда канд</w:t>
      </w:r>
      <w:r>
        <w:rPr>
          <w:rFonts w:ascii="Times New Roman" w:hAnsi="Times New Roman"/>
          <w:noProof/>
          <w:sz w:val="24"/>
        </w:rPr>
        <w:t xml:space="preserve"> (5</w:t>
      </w:r>
      <w:r>
        <w:rPr>
          <w:rFonts w:ascii="Times New Roman" w:hAnsi="Times New Roman"/>
          <w:sz w:val="24"/>
        </w:rPr>
        <w:t xml:space="preserve"> дан</w:t>
      </w:r>
      <w:r>
        <w:rPr>
          <w:rFonts w:ascii="Times New Roman" w:hAnsi="Times New Roman"/>
          <w:noProof/>
          <w:sz w:val="24"/>
        </w:rPr>
        <w:t xml:space="preserve"> 12%</w:t>
      </w:r>
      <w:r>
        <w:rPr>
          <w:rFonts w:ascii="Times New Roman" w:hAnsi="Times New Roman"/>
          <w:sz w:val="24"/>
        </w:rPr>
        <w:t xml:space="preserve"> гача), кислоталар</w:t>
      </w:r>
      <w:r>
        <w:rPr>
          <w:rFonts w:ascii="Times New Roman" w:hAnsi="Times New Roman"/>
          <w:noProof/>
          <w:sz w:val="24"/>
        </w:rPr>
        <w:t xml:space="preserve"> (0,2</w:t>
      </w:r>
      <w:r>
        <w:rPr>
          <w:rFonts w:ascii="Times New Roman" w:hAnsi="Times New Roman"/>
          <w:sz w:val="24"/>
        </w:rPr>
        <w:t xml:space="preserve"> дан</w:t>
      </w:r>
      <w:r>
        <w:rPr>
          <w:rFonts w:ascii="Times New Roman" w:hAnsi="Times New Roman"/>
          <w:noProof/>
          <w:sz w:val="24"/>
        </w:rPr>
        <w:t xml:space="preserve"> 1,5%</w:t>
      </w:r>
      <w:r>
        <w:rPr>
          <w:rFonts w:ascii="Times New Roman" w:hAnsi="Times New Roman"/>
          <w:sz w:val="24"/>
        </w:rPr>
        <w:t xml:space="preserve"> гача), пектин, ошловчи, минерал ва бошқа моддалар бўлади. Меваси ноқсимон ёки олмасимон шаклда бўлиб, ўткир хушбуй ҳидлидир. Бехининг эти тупдай, каттиқ ва туруш (тиш камаштирадиган), шу сабабли у табиий холида камдан-кам истеъмол қилинади. Беҳидан мураббо, мармелад, желе, компот тайёрланади; у ликёр-ароқ, маҳсулотлари тайёрлашда ҳам ишлатилади.</w:t>
      </w:r>
    </w:p>
    <w:p w:rsidR="006232AC" w:rsidRDefault="006232AC" w:rsidP="006232AC">
      <w:pPr>
        <w:ind w:firstLine="851"/>
        <w:jc w:val="both"/>
        <w:rPr>
          <w:rFonts w:ascii="Times New Roman" w:hAnsi="Times New Roman"/>
          <w:sz w:val="24"/>
        </w:rPr>
      </w:pPr>
      <w:r>
        <w:rPr>
          <w:rFonts w:ascii="Times New Roman" w:hAnsi="Times New Roman"/>
          <w:sz w:val="24"/>
        </w:rPr>
        <w:t>Сифатига қараб бехи 1-ва</w:t>
      </w:r>
      <w:r>
        <w:rPr>
          <w:rFonts w:ascii="Times New Roman" w:hAnsi="Times New Roman"/>
          <w:noProof/>
          <w:sz w:val="24"/>
        </w:rPr>
        <w:t xml:space="preserve"> 2-</w:t>
      </w:r>
      <w:r>
        <w:rPr>
          <w:rFonts w:ascii="Times New Roman" w:hAnsi="Times New Roman"/>
          <w:sz w:val="24"/>
        </w:rPr>
        <w:t xml:space="preserve">сортларга бўлинади. </w:t>
      </w:r>
    </w:p>
    <w:p w:rsidR="006232AC" w:rsidRDefault="006232AC" w:rsidP="006232AC">
      <w:pPr>
        <w:ind w:firstLine="851"/>
        <w:jc w:val="both"/>
        <w:rPr>
          <w:rFonts w:ascii="Times New Roman" w:hAnsi="Times New Roman"/>
          <w:sz w:val="24"/>
        </w:rPr>
      </w:pPr>
      <w:r>
        <w:rPr>
          <w:rFonts w:ascii="Times New Roman" w:hAnsi="Times New Roman"/>
          <w:b/>
          <w:sz w:val="24"/>
        </w:rPr>
        <w:t>Данакли мевалар.</w:t>
      </w:r>
      <w:r>
        <w:rPr>
          <w:rFonts w:ascii="Times New Roman" w:hAnsi="Times New Roman"/>
          <w:sz w:val="24"/>
        </w:rPr>
        <w:t xml:space="preserve"> Данакли меваларга гилос, олча, олхури, урик, шафтоли, қизил, зайтун, жийда киради. Данакли усимликлар меваси пустдор ва серсув, майин кемирчаксимон этли: меванинг уртасида жуда каттиқ кобик билан қопланган уруги бўлади.</w:t>
      </w:r>
    </w:p>
    <w:p w:rsidR="006232AC" w:rsidRDefault="006232AC" w:rsidP="006232AC">
      <w:pPr>
        <w:ind w:firstLine="851"/>
        <w:jc w:val="both"/>
        <w:rPr>
          <w:rFonts w:ascii="Times New Roman" w:hAnsi="Times New Roman"/>
          <w:sz w:val="24"/>
        </w:rPr>
      </w:pPr>
      <w:r>
        <w:rPr>
          <w:rFonts w:ascii="Times New Roman" w:hAnsi="Times New Roman"/>
          <w:sz w:val="24"/>
        </w:rPr>
        <w:t>Данакли мевалар табиийлигича истеъмол қилинади ёки узоқ сақланмаслигини назарда тутиб улардан уша захотиёк консерва маҳсулотлари тайёрланади.</w:t>
      </w:r>
    </w:p>
    <w:p w:rsidR="006232AC" w:rsidRDefault="006232AC" w:rsidP="006232AC">
      <w:pPr>
        <w:ind w:firstLine="851"/>
        <w:jc w:val="both"/>
        <w:rPr>
          <w:rFonts w:ascii="Times New Roman" w:hAnsi="Times New Roman"/>
          <w:sz w:val="24"/>
        </w:rPr>
      </w:pPr>
      <w:r>
        <w:rPr>
          <w:rFonts w:ascii="Times New Roman" w:hAnsi="Times New Roman"/>
          <w:i/>
          <w:sz w:val="24"/>
        </w:rPr>
        <w:t>Гилос</w:t>
      </w:r>
      <w:r>
        <w:rPr>
          <w:rFonts w:ascii="Times New Roman" w:hAnsi="Times New Roman"/>
          <w:sz w:val="24"/>
        </w:rPr>
        <w:t xml:space="preserve"> энг эртапишар данакли мевадир. Унинг меваси майин, серсув ёки донадор этли, овалсимон ёки юмалоқ шаклли, турли катталикда ва хар хил (сариқ, қизил, хира, нимранг, кора) рангли ширин ёки чучук таъмли бўлади. Унда</w:t>
      </w:r>
      <w:r>
        <w:rPr>
          <w:rFonts w:ascii="Times New Roman" w:hAnsi="Times New Roman"/>
          <w:noProof/>
          <w:sz w:val="24"/>
        </w:rPr>
        <w:t xml:space="preserve"> 9—17%</w:t>
      </w:r>
      <w:r>
        <w:rPr>
          <w:rFonts w:ascii="Times New Roman" w:hAnsi="Times New Roman"/>
          <w:sz w:val="24"/>
        </w:rPr>
        <w:t xml:space="preserve"> канд, </w:t>
      </w:r>
      <w:r>
        <w:rPr>
          <w:rFonts w:ascii="Times New Roman" w:hAnsi="Times New Roman"/>
          <w:noProof/>
          <w:sz w:val="24"/>
        </w:rPr>
        <w:t>0,3—0,9%</w:t>
      </w:r>
      <w:r>
        <w:rPr>
          <w:rFonts w:ascii="Times New Roman" w:hAnsi="Times New Roman"/>
          <w:sz w:val="24"/>
        </w:rPr>
        <w:t xml:space="preserve"> кислота, ошловчи, пектин ва бошқа моддалар бор. Ги</w:t>
      </w:r>
      <w:r>
        <w:rPr>
          <w:rFonts w:ascii="Times New Roman" w:hAnsi="Times New Roman"/>
          <w:sz w:val="24"/>
        </w:rPr>
        <w:softHyphen/>
        <w:t>лос табиий холида ҳам, ишлов берилиб ҳам истеъмол қили</w:t>
      </w:r>
      <w:r>
        <w:rPr>
          <w:rFonts w:ascii="Times New Roman" w:hAnsi="Times New Roman"/>
          <w:sz w:val="24"/>
        </w:rPr>
        <w:softHyphen/>
        <w:t>нади.</w:t>
      </w:r>
    </w:p>
    <w:p w:rsidR="006232AC" w:rsidRDefault="006232AC" w:rsidP="006232AC">
      <w:pPr>
        <w:ind w:firstLine="851"/>
        <w:jc w:val="both"/>
        <w:rPr>
          <w:rFonts w:ascii="Times New Roman" w:hAnsi="Times New Roman"/>
          <w:sz w:val="24"/>
        </w:rPr>
      </w:pPr>
      <w:r>
        <w:rPr>
          <w:rFonts w:ascii="Times New Roman" w:hAnsi="Times New Roman"/>
          <w:sz w:val="24"/>
        </w:rPr>
        <w:t>Гилоснинг “Дрогана-жёлтая”, “Золотая”, “Жебўле”, “Чер</w:t>
      </w:r>
      <w:r>
        <w:rPr>
          <w:rFonts w:ascii="Times New Roman" w:hAnsi="Times New Roman"/>
          <w:sz w:val="24"/>
        </w:rPr>
        <w:softHyphen/>
        <w:t>ная”, “Эльтон” сингари помологик навлари сотилади.</w:t>
      </w:r>
    </w:p>
    <w:p w:rsidR="006232AC" w:rsidRDefault="006232AC" w:rsidP="006232AC">
      <w:pPr>
        <w:ind w:firstLine="851"/>
        <w:jc w:val="both"/>
        <w:rPr>
          <w:rFonts w:ascii="Times New Roman" w:hAnsi="Times New Roman"/>
          <w:sz w:val="24"/>
        </w:rPr>
      </w:pPr>
      <w:r>
        <w:rPr>
          <w:rFonts w:ascii="Times New Roman" w:hAnsi="Times New Roman"/>
          <w:i/>
          <w:sz w:val="24"/>
        </w:rPr>
        <w:t>Олча</w:t>
      </w:r>
      <w:r>
        <w:rPr>
          <w:rFonts w:ascii="Times New Roman" w:hAnsi="Times New Roman"/>
          <w:sz w:val="24"/>
        </w:rPr>
        <w:t xml:space="preserve"> мамлакатимизнинг кўпгина зоналарида мавжуд бўлиб, кўплаб товар маҳсулоти беради. Олчада кўп микдорда канд ва бошқа моддалар бор.</w:t>
      </w:r>
    </w:p>
    <w:p w:rsidR="006232AC" w:rsidRDefault="006232AC" w:rsidP="006232AC">
      <w:pPr>
        <w:ind w:firstLine="851"/>
        <w:jc w:val="both"/>
        <w:rPr>
          <w:rFonts w:ascii="Times New Roman" w:hAnsi="Times New Roman"/>
          <w:sz w:val="24"/>
        </w:rPr>
      </w:pPr>
      <w:r>
        <w:rPr>
          <w:rFonts w:ascii="Times New Roman" w:hAnsi="Times New Roman"/>
          <w:sz w:val="24"/>
        </w:rPr>
        <w:t>Олча табиий холида истеъмол қилинишидан ташкари, му</w:t>
      </w:r>
      <w:r>
        <w:rPr>
          <w:rFonts w:ascii="Times New Roman" w:hAnsi="Times New Roman"/>
          <w:sz w:val="24"/>
        </w:rPr>
        <w:softHyphen/>
        <w:t>раббо, шарбат, вино, ликёр-ароқ маҳсулотлари, коқи қилишда ва бошқа максадларга ҳам ишлатилади.</w:t>
      </w:r>
    </w:p>
    <w:p w:rsidR="006232AC" w:rsidRDefault="006232AC" w:rsidP="006232AC">
      <w:pPr>
        <w:ind w:firstLine="851"/>
        <w:jc w:val="both"/>
        <w:rPr>
          <w:rFonts w:ascii="Times New Roman" w:hAnsi="Times New Roman"/>
          <w:sz w:val="24"/>
        </w:rPr>
      </w:pPr>
      <w:r>
        <w:rPr>
          <w:rFonts w:ascii="Times New Roman" w:hAnsi="Times New Roman"/>
          <w:sz w:val="24"/>
        </w:rPr>
        <w:t>Олча меваси юмалоқ, овалсимон, япалоқ, шолромсимон</w:t>
      </w:r>
      <w:r>
        <w:rPr>
          <w:rFonts w:ascii="Times New Roman" w:hAnsi="Times New Roman"/>
          <w:smallCaps/>
          <w:sz w:val="24"/>
        </w:rPr>
        <w:t xml:space="preserve"> </w:t>
      </w:r>
      <w:r>
        <w:rPr>
          <w:rFonts w:ascii="Times New Roman" w:hAnsi="Times New Roman"/>
          <w:sz w:val="24"/>
        </w:rPr>
        <w:t>ва ноқсимон шаклда, пустининг ранги-пушти, қизил, тук қизил ва карийиб кора бўлади, шарбати рангсиз ва оч қизил, қизил, тук қизил, данаги йирик, урта ва майдадир.</w:t>
      </w:r>
    </w:p>
    <w:p w:rsidR="006232AC" w:rsidRDefault="006232AC" w:rsidP="006232AC">
      <w:pPr>
        <w:ind w:firstLine="851"/>
        <w:jc w:val="both"/>
        <w:rPr>
          <w:rFonts w:ascii="Times New Roman" w:hAnsi="Times New Roman"/>
          <w:sz w:val="24"/>
        </w:rPr>
      </w:pPr>
      <w:r>
        <w:rPr>
          <w:rFonts w:ascii="Times New Roman" w:hAnsi="Times New Roman"/>
          <w:sz w:val="24"/>
        </w:rPr>
        <w:t>Энг кенг таркалган рангли шарбатли навларга “Владимир</w:t>
      </w:r>
      <w:r>
        <w:rPr>
          <w:rFonts w:ascii="Times New Roman" w:hAnsi="Times New Roman"/>
          <w:sz w:val="24"/>
        </w:rPr>
        <w:softHyphen/>
        <w:t>ский” (“Родителева”), “Любский”, “Лотовий” ва бошқа айрим турлари; шарбати рангсиз навларга “Краса Севера”, “Склянка розовий”лар киради.</w:t>
      </w:r>
    </w:p>
    <w:p w:rsidR="006232AC" w:rsidRDefault="006232AC" w:rsidP="006232AC">
      <w:pPr>
        <w:ind w:firstLine="851"/>
        <w:jc w:val="both"/>
        <w:rPr>
          <w:rFonts w:ascii="Times New Roman" w:hAnsi="Times New Roman"/>
          <w:sz w:val="24"/>
        </w:rPr>
      </w:pPr>
      <w:r>
        <w:rPr>
          <w:rFonts w:ascii="Times New Roman" w:hAnsi="Times New Roman"/>
          <w:i/>
          <w:sz w:val="24"/>
        </w:rPr>
        <w:lastRenderedPageBreak/>
        <w:t>Урик</w:t>
      </w:r>
      <w:r>
        <w:rPr>
          <w:rFonts w:ascii="Times New Roman" w:hAnsi="Times New Roman"/>
          <w:sz w:val="24"/>
        </w:rPr>
        <w:t xml:space="preserve"> жанубий районларида устирилади. Унинг пишиш даври тахминан бир ярим ой (майнинг охиридан июлгача) давом этади.</w:t>
      </w:r>
    </w:p>
    <w:p w:rsidR="006232AC" w:rsidRDefault="006232AC" w:rsidP="006232AC">
      <w:pPr>
        <w:ind w:firstLine="851"/>
        <w:jc w:val="both"/>
        <w:rPr>
          <w:rFonts w:ascii="Times New Roman" w:hAnsi="Times New Roman"/>
          <w:sz w:val="24"/>
        </w:rPr>
      </w:pPr>
      <w:r>
        <w:rPr>
          <w:rFonts w:ascii="Times New Roman" w:hAnsi="Times New Roman"/>
          <w:sz w:val="24"/>
        </w:rPr>
        <w:t>Урикнинг турли навларида</w:t>
      </w:r>
      <w:r>
        <w:rPr>
          <w:rFonts w:ascii="Times New Roman" w:hAnsi="Times New Roman"/>
          <w:noProof/>
          <w:sz w:val="24"/>
        </w:rPr>
        <w:t xml:space="preserve"> 5</w:t>
      </w:r>
      <w:r>
        <w:rPr>
          <w:rFonts w:ascii="Times New Roman" w:hAnsi="Times New Roman"/>
          <w:sz w:val="24"/>
        </w:rPr>
        <w:t xml:space="preserve"> дан</w:t>
      </w:r>
      <w:r>
        <w:rPr>
          <w:rFonts w:ascii="Times New Roman" w:hAnsi="Times New Roman"/>
          <w:noProof/>
          <w:sz w:val="24"/>
        </w:rPr>
        <w:t xml:space="preserve"> 17%</w:t>
      </w:r>
      <w:r>
        <w:rPr>
          <w:rFonts w:ascii="Times New Roman" w:hAnsi="Times New Roman"/>
          <w:sz w:val="24"/>
        </w:rPr>
        <w:t xml:space="preserve"> гача канд,</w:t>
      </w:r>
      <w:r>
        <w:rPr>
          <w:rFonts w:ascii="Times New Roman" w:hAnsi="Times New Roman"/>
          <w:noProof/>
          <w:sz w:val="24"/>
        </w:rPr>
        <w:t xml:space="preserve"> 0,3</w:t>
      </w:r>
      <w:r>
        <w:rPr>
          <w:rFonts w:ascii="Times New Roman" w:hAnsi="Times New Roman"/>
          <w:sz w:val="24"/>
        </w:rPr>
        <w:t xml:space="preserve"> дан </w:t>
      </w:r>
      <w:r>
        <w:rPr>
          <w:rFonts w:ascii="Times New Roman" w:hAnsi="Times New Roman"/>
          <w:noProof/>
          <w:sz w:val="24"/>
        </w:rPr>
        <w:t>2,6%</w:t>
      </w:r>
      <w:r>
        <w:rPr>
          <w:rFonts w:ascii="Times New Roman" w:hAnsi="Times New Roman"/>
          <w:sz w:val="24"/>
        </w:rPr>
        <w:t xml:space="preserve"> гача кислота, витамин, минерал, пектин ва бошқа моддалар мавжуд.</w:t>
      </w:r>
    </w:p>
    <w:p w:rsidR="006232AC" w:rsidRDefault="006232AC" w:rsidP="006232AC">
      <w:pPr>
        <w:ind w:firstLine="851"/>
        <w:jc w:val="both"/>
        <w:rPr>
          <w:rFonts w:ascii="Times New Roman" w:hAnsi="Times New Roman"/>
          <w:sz w:val="24"/>
        </w:rPr>
      </w:pPr>
      <w:r>
        <w:rPr>
          <w:rFonts w:ascii="Times New Roman" w:hAnsi="Times New Roman"/>
          <w:sz w:val="24"/>
        </w:rPr>
        <w:t>Урикнинг меваси юмалоқ ёки тухумсимон шаклли, сариқ, кунгир ёки кизгиш</w:t>
      </w:r>
      <w:r>
        <w:rPr>
          <w:rFonts w:ascii="Times New Roman" w:hAnsi="Times New Roman"/>
          <w:smallCaps/>
          <w:sz w:val="24"/>
        </w:rPr>
        <w:t xml:space="preserve"> </w:t>
      </w:r>
      <w:r>
        <w:rPr>
          <w:rFonts w:ascii="Times New Roman" w:hAnsi="Times New Roman"/>
          <w:sz w:val="24"/>
        </w:rPr>
        <w:t>рангли, силлиқ ёки ботикроқ пустли, кумоқ-кумоқ ёки серсув этли бўлади.</w:t>
      </w:r>
    </w:p>
    <w:p w:rsidR="006232AC" w:rsidRDefault="006232AC" w:rsidP="006232AC">
      <w:pPr>
        <w:ind w:firstLine="851"/>
        <w:jc w:val="both"/>
        <w:rPr>
          <w:rFonts w:ascii="Times New Roman" w:hAnsi="Times New Roman"/>
          <w:sz w:val="24"/>
        </w:rPr>
      </w:pPr>
      <w:r>
        <w:rPr>
          <w:rFonts w:ascii="Times New Roman" w:hAnsi="Times New Roman"/>
          <w:sz w:val="24"/>
        </w:rPr>
        <w:t>Нимага мулжалланганлигига қараб, урик навлари хураки, коқибоп ва консервабоп турларга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Хураки ва консервабоп урикларнинг “Ананас”, “Амброзия”, “Красношчекий” навлари энг яхши хисобланади. Коқибоп навларга “Бибой”, “Хурмаи”, “Исфарак”, “Мирсанжели”, “Кандак” уриклар киради.</w:t>
      </w:r>
    </w:p>
    <w:p w:rsidR="006232AC" w:rsidRDefault="006232AC" w:rsidP="006232AC">
      <w:pPr>
        <w:ind w:firstLine="851"/>
        <w:jc w:val="both"/>
        <w:rPr>
          <w:rFonts w:ascii="Times New Roman" w:hAnsi="Times New Roman"/>
          <w:sz w:val="24"/>
        </w:rPr>
      </w:pPr>
      <w:r>
        <w:rPr>
          <w:rFonts w:ascii="Times New Roman" w:hAnsi="Times New Roman"/>
          <w:i/>
          <w:sz w:val="24"/>
        </w:rPr>
        <w:t>Шафтоли</w:t>
      </w:r>
      <w:r>
        <w:rPr>
          <w:rFonts w:ascii="Times New Roman" w:hAnsi="Times New Roman"/>
          <w:sz w:val="24"/>
        </w:rPr>
        <w:t xml:space="preserve"> Урта Осиё республикаларида, Озарбайжон, Арманистон, Грузия, Молдавия, Украинанинг жанубий районларида усади.</w:t>
      </w:r>
    </w:p>
    <w:p w:rsidR="006232AC" w:rsidRDefault="006232AC" w:rsidP="006232AC">
      <w:pPr>
        <w:ind w:firstLine="851"/>
        <w:jc w:val="both"/>
        <w:rPr>
          <w:rFonts w:ascii="Times New Roman" w:hAnsi="Times New Roman"/>
          <w:sz w:val="24"/>
        </w:rPr>
      </w:pPr>
      <w:r>
        <w:rPr>
          <w:rFonts w:ascii="Times New Roman" w:hAnsi="Times New Roman"/>
          <w:sz w:val="24"/>
        </w:rPr>
        <w:t>Шафтолида урта хисобда</w:t>
      </w:r>
      <w:r>
        <w:rPr>
          <w:rFonts w:ascii="Times New Roman" w:hAnsi="Times New Roman"/>
          <w:noProof/>
          <w:sz w:val="24"/>
        </w:rPr>
        <w:t xml:space="preserve"> 7—9%</w:t>
      </w:r>
      <w:r>
        <w:rPr>
          <w:rFonts w:ascii="Times New Roman" w:hAnsi="Times New Roman"/>
          <w:sz w:val="24"/>
        </w:rPr>
        <w:t xml:space="preserve"> канд,</w:t>
      </w:r>
      <w:r>
        <w:rPr>
          <w:rFonts w:ascii="Times New Roman" w:hAnsi="Times New Roman"/>
          <w:noProof/>
          <w:sz w:val="24"/>
        </w:rPr>
        <w:t xml:space="preserve"> 0,5—1%</w:t>
      </w:r>
      <w:r>
        <w:rPr>
          <w:rFonts w:ascii="Times New Roman" w:hAnsi="Times New Roman"/>
          <w:sz w:val="24"/>
        </w:rPr>
        <w:t xml:space="preserve"> органиқ кислоталар, пектин, ошловчи ва бошқа моддалар бор; меваси гоят</w:t>
      </w:r>
      <w:r>
        <w:rPr>
          <w:rFonts w:ascii="Times New Roman" w:hAnsi="Times New Roman"/>
          <w:smallCaps/>
          <w:sz w:val="24"/>
        </w:rPr>
        <w:t xml:space="preserve"> </w:t>
      </w:r>
      <w:r>
        <w:rPr>
          <w:rFonts w:ascii="Times New Roman" w:hAnsi="Times New Roman"/>
          <w:sz w:val="24"/>
        </w:rPr>
        <w:t>хуштаъм бўлади. У табиий холида истеъмол қилинади. Компот, кондитер маҳсулотлари тайёрлашда ишлатилади, шунингдек, коқи қилинади.</w:t>
      </w:r>
    </w:p>
    <w:p w:rsidR="006232AC" w:rsidRDefault="006232AC" w:rsidP="006232AC">
      <w:pPr>
        <w:ind w:firstLine="851"/>
        <w:jc w:val="both"/>
        <w:rPr>
          <w:rFonts w:ascii="Times New Roman" w:hAnsi="Times New Roman"/>
          <w:sz w:val="24"/>
        </w:rPr>
      </w:pPr>
      <w:r>
        <w:rPr>
          <w:rFonts w:ascii="Times New Roman" w:hAnsi="Times New Roman"/>
          <w:sz w:val="24"/>
        </w:rPr>
        <w:t>Шафтоли меваси серсув этли, данаги жуда каттиқ ва калин пустли, илонизи бужурли бўлади. Меваси юмалоқ ёки овалсимон шаклли ва палла изли бўлади. Шафтолининг пусти навига қараб тукли ёки силлиқ (луччак), ранги сариқ</w:t>
      </w:r>
      <w:r>
        <w:rPr>
          <w:rFonts w:ascii="Times New Roman" w:hAnsi="Times New Roman"/>
          <w:noProof/>
          <w:sz w:val="24"/>
        </w:rPr>
        <w:t>—</w:t>
      </w:r>
      <w:r>
        <w:rPr>
          <w:rFonts w:ascii="Times New Roman" w:hAnsi="Times New Roman"/>
          <w:sz w:val="24"/>
        </w:rPr>
        <w:t>яшилдан консимон қизилгача, этининг ранги сарришдан қизилгача бўлиб, одатда, данагига томон қизиллик орта боради.</w:t>
      </w:r>
    </w:p>
    <w:p w:rsidR="006232AC" w:rsidRDefault="006232AC" w:rsidP="006232AC">
      <w:pPr>
        <w:ind w:firstLine="851"/>
        <w:jc w:val="both"/>
        <w:rPr>
          <w:rFonts w:ascii="Times New Roman" w:hAnsi="Times New Roman"/>
          <w:sz w:val="24"/>
        </w:rPr>
      </w:pPr>
      <w:r>
        <w:rPr>
          <w:rFonts w:ascii="Times New Roman" w:hAnsi="Times New Roman"/>
          <w:sz w:val="24"/>
        </w:rPr>
        <w:t>Тукли ва луччак шафтолининг турли навлари данагининг этидан ажралган-ажралмаганлиги билан ҳам фарқ қилинади. Баъзи нав шафтолиларнинг данаги осон ажралади, айримлариники эса аксинча.</w:t>
      </w:r>
    </w:p>
    <w:p w:rsidR="006232AC" w:rsidRDefault="006232AC" w:rsidP="006232AC">
      <w:pPr>
        <w:ind w:firstLine="851"/>
        <w:jc w:val="both"/>
        <w:rPr>
          <w:rFonts w:ascii="Times New Roman" w:hAnsi="Times New Roman"/>
          <w:sz w:val="24"/>
        </w:rPr>
      </w:pPr>
      <w:r>
        <w:rPr>
          <w:rFonts w:ascii="Times New Roman" w:hAnsi="Times New Roman"/>
          <w:sz w:val="24"/>
        </w:rPr>
        <w:t>“Ананас”, “Омсден”, “Сальвей”, “Советский”, “Эльберта” ва “Никитинский” навлар машхур навлардир.</w:t>
      </w:r>
    </w:p>
    <w:p w:rsidR="006232AC" w:rsidRDefault="006232AC" w:rsidP="006232AC">
      <w:pPr>
        <w:ind w:firstLine="851"/>
        <w:jc w:val="both"/>
        <w:rPr>
          <w:rFonts w:ascii="Times New Roman" w:hAnsi="Times New Roman"/>
          <w:sz w:val="24"/>
        </w:rPr>
      </w:pPr>
      <w:r>
        <w:rPr>
          <w:rFonts w:ascii="Times New Roman" w:hAnsi="Times New Roman"/>
          <w:i/>
          <w:sz w:val="24"/>
        </w:rPr>
        <w:t>Жийда</w:t>
      </w:r>
      <w:r>
        <w:rPr>
          <w:rFonts w:ascii="Times New Roman" w:hAnsi="Times New Roman"/>
          <w:sz w:val="24"/>
        </w:rPr>
        <w:t xml:space="preserve"> Жанубий Европа, Осиё, Америкада усадиган дарахтлар (буталар) мевасидир. Урта Осиё респуб</w:t>
      </w:r>
      <w:r>
        <w:rPr>
          <w:rFonts w:ascii="Times New Roman" w:hAnsi="Times New Roman"/>
          <w:sz w:val="24"/>
        </w:rPr>
        <w:softHyphen/>
        <w:t>ликаларида, асосан, Узбекистон билан Киргизистон, шунингдек, Арманистон, Озарбайжон ва Грузияда кенг таркалган.</w:t>
      </w:r>
    </w:p>
    <w:p w:rsidR="006232AC" w:rsidRDefault="006232AC" w:rsidP="006232AC">
      <w:pPr>
        <w:ind w:firstLine="851"/>
        <w:jc w:val="both"/>
        <w:rPr>
          <w:rFonts w:ascii="Times New Roman" w:hAnsi="Times New Roman"/>
          <w:sz w:val="24"/>
        </w:rPr>
      </w:pPr>
      <w:r>
        <w:rPr>
          <w:rFonts w:ascii="Times New Roman" w:hAnsi="Times New Roman"/>
          <w:sz w:val="24"/>
        </w:rPr>
        <w:t>Жийданинг бир неча унлаб тури бор; восточный серебристый, хураки сортлар шулар жумласидандир. Узбекистонда, нон жийда кўп таркалган бўлиб, унинг меваси серэт, жуда ширин бўлади.</w:t>
      </w:r>
    </w:p>
    <w:p w:rsidR="006232AC" w:rsidRDefault="006232AC" w:rsidP="006232AC">
      <w:pPr>
        <w:ind w:firstLine="851"/>
        <w:jc w:val="both"/>
        <w:rPr>
          <w:rFonts w:ascii="Times New Roman" w:hAnsi="Times New Roman"/>
          <w:sz w:val="24"/>
        </w:rPr>
      </w:pPr>
      <w:r>
        <w:rPr>
          <w:rFonts w:ascii="Times New Roman" w:hAnsi="Times New Roman"/>
          <w:sz w:val="24"/>
        </w:rPr>
        <w:t>Жийда мевасининг данаги калин, қуруқ унсимон ширин эт билан уралган. Меваси овал ёки цилиндрсимон шаклда, улчами</w:t>
      </w:r>
      <w:r>
        <w:rPr>
          <w:rFonts w:ascii="Times New Roman" w:hAnsi="Times New Roman"/>
          <w:noProof/>
          <w:sz w:val="24"/>
        </w:rPr>
        <w:t xml:space="preserve"> 1—4</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меванинг ранги сариқ, кунгир, қизил, оч жигар ранг. Данаги овалсимон ёки чузикроқ ўткир учли бўлади. Жий</w:t>
      </w:r>
      <w:r>
        <w:rPr>
          <w:rFonts w:ascii="Times New Roman" w:hAnsi="Times New Roman"/>
          <w:sz w:val="24"/>
        </w:rPr>
        <w:softHyphen/>
        <w:t>данинг эти жуда туйимли бўлиб, унда</w:t>
      </w:r>
      <w:r>
        <w:rPr>
          <w:rFonts w:ascii="Times New Roman" w:hAnsi="Times New Roman"/>
          <w:noProof/>
          <w:sz w:val="24"/>
        </w:rPr>
        <w:t xml:space="preserve"> 10—10,5%</w:t>
      </w:r>
      <w:r>
        <w:rPr>
          <w:rFonts w:ascii="Times New Roman" w:hAnsi="Times New Roman"/>
          <w:sz w:val="24"/>
        </w:rPr>
        <w:t xml:space="preserve"> сув,</w:t>
      </w:r>
      <w:r>
        <w:rPr>
          <w:rFonts w:ascii="Times New Roman" w:hAnsi="Times New Roman"/>
          <w:noProof/>
          <w:sz w:val="24"/>
        </w:rPr>
        <w:t xml:space="preserve"> 50—65% </w:t>
      </w:r>
      <w:r>
        <w:rPr>
          <w:rFonts w:ascii="Times New Roman" w:hAnsi="Times New Roman"/>
          <w:sz w:val="24"/>
        </w:rPr>
        <w:t>канд,</w:t>
      </w:r>
      <w:r>
        <w:rPr>
          <w:rFonts w:ascii="Times New Roman" w:hAnsi="Times New Roman"/>
          <w:noProof/>
          <w:sz w:val="24"/>
        </w:rPr>
        <w:t xml:space="preserve"> 10%</w:t>
      </w:r>
      <w:r>
        <w:rPr>
          <w:rFonts w:ascii="Times New Roman" w:hAnsi="Times New Roman"/>
          <w:sz w:val="24"/>
        </w:rPr>
        <w:t xml:space="preserve"> га якин азот моддалар,</w:t>
      </w:r>
      <w:r>
        <w:rPr>
          <w:rFonts w:ascii="Times New Roman" w:hAnsi="Times New Roman"/>
          <w:noProof/>
          <w:sz w:val="24"/>
        </w:rPr>
        <w:t xml:space="preserve"> 1%</w:t>
      </w:r>
      <w:r>
        <w:rPr>
          <w:rFonts w:ascii="Times New Roman" w:hAnsi="Times New Roman"/>
          <w:sz w:val="24"/>
        </w:rPr>
        <w:t xml:space="preserve"> га якин ёр,</w:t>
      </w:r>
      <w:r>
        <w:rPr>
          <w:rFonts w:ascii="Times New Roman" w:hAnsi="Times New Roman"/>
          <w:noProof/>
          <w:sz w:val="24"/>
        </w:rPr>
        <w:t xml:space="preserve"> 2—2,5%</w:t>
      </w:r>
      <w:r>
        <w:rPr>
          <w:rFonts w:ascii="Times New Roman" w:hAnsi="Times New Roman"/>
          <w:sz w:val="24"/>
        </w:rPr>
        <w:t xml:space="preserve"> мине</w:t>
      </w:r>
      <w:r>
        <w:rPr>
          <w:rFonts w:ascii="Times New Roman" w:hAnsi="Times New Roman"/>
          <w:sz w:val="24"/>
        </w:rPr>
        <w:softHyphen/>
        <w:t>рал моддалар,</w:t>
      </w:r>
      <w:r>
        <w:rPr>
          <w:rFonts w:ascii="Times New Roman" w:hAnsi="Times New Roman"/>
          <w:noProof/>
          <w:sz w:val="24"/>
        </w:rPr>
        <w:t xml:space="preserve"> 11—12%</w:t>
      </w:r>
      <w:r>
        <w:rPr>
          <w:rFonts w:ascii="Times New Roman" w:hAnsi="Times New Roman"/>
          <w:sz w:val="24"/>
        </w:rPr>
        <w:t xml:space="preserve"> клетчатка,</w:t>
      </w:r>
      <w:r>
        <w:rPr>
          <w:rFonts w:ascii="Times New Roman" w:hAnsi="Times New Roman"/>
          <w:noProof/>
          <w:sz w:val="24"/>
        </w:rPr>
        <w:t xml:space="preserve"> 1—1,5%</w:t>
      </w:r>
      <w:r>
        <w:rPr>
          <w:rFonts w:ascii="Times New Roman" w:hAnsi="Times New Roman"/>
          <w:sz w:val="24"/>
        </w:rPr>
        <w:t xml:space="preserve"> крахмал,</w:t>
      </w:r>
      <w:r>
        <w:rPr>
          <w:rFonts w:ascii="Times New Roman" w:hAnsi="Times New Roman"/>
          <w:noProof/>
          <w:sz w:val="24"/>
        </w:rPr>
        <w:t xml:space="preserve"> 1,4—3,3% </w:t>
      </w:r>
      <w:r>
        <w:rPr>
          <w:rFonts w:ascii="Times New Roman" w:hAnsi="Times New Roman"/>
          <w:sz w:val="24"/>
        </w:rPr>
        <w:t>кислота, С витамини ва бошқалар бор.</w:t>
      </w:r>
    </w:p>
    <w:p w:rsidR="006232AC" w:rsidRDefault="006232AC" w:rsidP="006232AC">
      <w:pPr>
        <w:ind w:firstLine="851"/>
        <w:jc w:val="both"/>
        <w:rPr>
          <w:rFonts w:ascii="Times New Roman" w:hAnsi="Times New Roman"/>
          <w:sz w:val="24"/>
        </w:rPr>
      </w:pPr>
      <w:r>
        <w:rPr>
          <w:rFonts w:ascii="Times New Roman" w:hAnsi="Times New Roman"/>
          <w:sz w:val="24"/>
        </w:rPr>
        <w:t>Яхши пишган жийда меваси дарахтнинг узидаёк кўрийди, шу сабабли у яхши сақланади.</w:t>
      </w:r>
    </w:p>
    <w:p w:rsidR="006232AC" w:rsidRDefault="006232AC" w:rsidP="006232AC">
      <w:pPr>
        <w:ind w:firstLine="851"/>
        <w:jc w:val="both"/>
        <w:rPr>
          <w:rFonts w:ascii="Times New Roman" w:hAnsi="Times New Roman"/>
          <w:sz w:val="24"/>
        </w:rPr>
      </w:pPr>
      <w:r>
        <w:rPr>
          <w:rFonts w:ascii="Times New Roman" w:hAnsi="Times New Roman"/>
          <w:sz w:val="24"/>
        </w:rPr>
        <w:t>Яхши жийданинг пусти силлиқ, ялтироқ, унсимон, эти ширин бўладн. Жийда қуруқ хонада сақланади, чунки зах хона ёки нам идишда сақланган жийданинг пусти кўришиб, ялтироқлиги йуколади, эти димикиб, кўпинча могорлайди.</w:t>
      </w:r>
    </w:p>
    <w:p w:rsidR="006232AC" w:rsidRDefault="006232AC" w:rsidP="006232AC">
      <w:pPr>
        <w:ind w:firstLine="851"/>
        <w:jc w:val="both"/>
        <w:rPr>
          <w:rFonts w:ascii="Times New Roman" w:hAnsi="Times New Roman"/>
          <w:sz w:val="24"/>
        </w:rPr>
      </w:pPr>
      <w:r>
        <w:rPr>
          <w:rFonts w:ascii="Times New Roman" w:hAnsi="Times New Roman"/>
          <w:b/>
          <w:sz w:val="24"/>
        </w:rPr>
        <w:t>Резавор мевалар.</w:t>
      </w:r>
      <w:r>
        <w:rPr>
          <w:rFonts w:ascii="Times New Roman" w:hAnsi="Times New Roman"/>
          <w:sz w:val="24"/>
        </w:rPr>
        <w:t xml:space="preserve"> Резавор мевалар маданий ва ёввойи тур</w:t>
      </w:r>
      <w:r>
        <w:rPr>
          <w:rFonts w:ascii="Times New Roman" w:hAnsi="Times New Roman"/>
          <w:sz w:val="24"/>
        </w:rPr>
        <w:softHyphen/>
        <w:t xml:space="preserve">ларга бўлинади. Маданий резаворларга бор ва мевазорларда устириладиган узум, крижовник, смородина, </w:t>
      </w:r>
      <w:r>
        <w:rPr>
          <w:rFonts w:ascii="Times New Roman" w:hAnsi="Times New Roman"/>
          <w:sz w:val="24"/>
        </w:rPr>
        <w:lastRenderedPageBreak/>
        <w:t>земляника, кулупнай, малина киради. Ёввойи усимликлардан клюква, брусника, маймунжон ва черникаларнинг истеъмол қиймати энг юкори хисобланади. Бундай меваларни матлубот кооперацияси ташкилотлари қайта ишлаш саноати учун тайёрлаб беради.</w:t>
      </w:r>
    </w:p>
    <w:p w:rsidR="006232AC" w:rsidRDefault="006232AC" w:rsidP="006232AC">
      <w:pPr>
        <w:ind w:firstLine="851"/>
        <w:jc w:val="both"/>
        <w:rPr>
          <w:rFonts w:ascii="Times New Roman" w:hAnsi="Times New Roman"/>
          <w:sz w:val="24"/>
        </w:rPr>
      </w:pPr>
      <w:r>
        <w:rPr>
          <w:rFonts w:ascii="Times New Roman" w:hAnsi="Times New Roman"/>
          <w:sz w:val="24"/>
        </w:rPr>
        <w:t>Резавор мевалар туйимли ва юкори таъмлилик хусусиятларига эга. Уларнинг таркибида осон хазм бўладиган канд, органиқ кислоталар, витаминлар, минерал моддалар бор.</w:t>
      </w:r>
    </w:p>
    <w:p w:rsidR="006232AC" w:rsidRDefault="006232AC" w:rsidP="006232AC">
      <w:pPr>
        <w:ind w:firstLine="851"/>
        <w:jc w:val="both"/>
        <w:rPr>
          <w:rFonts w:ascii="Times New Roman" w:hAnsi="Times New Roman"/>
          <w:sz w:val="24"/>
        </w:rPr>
      </w:pPr>
      <w:r>
        <w:rPr>
          <w:rFonts w:ascii="Times New Roman" w:hAnsi="Times New Roman"/>
          <w:sz w:val="24"/>
        </w:rPr>
        <w:t>Узум, кора смородина, малина, черника сингари резавор ме</w:t>
      </w:r>
      <w:r>
        <w:rPr>
          <w:rFonts w:ascii="Times New Roman" w:hAnsi="Times New Roman"/>
          <w:sz w:val="24"/>
        </w:rPr>
        <w:softHyphen/>
        <w:t>валар шифобахшлик хусусиятига эга.</w:t>
      </w:r>
    </w:p>
    <w:p w:rsidR="006232AC" w:rsidRDefault="006232AC" w:rsidP="006232AC">
      <w:pPr>
        <w:ind w:firstLine="851"/>
        <w:jc w:val="both"/>
        <w:rPr>
          <w:rFonts w:ascii="Times New Roman" w:hAnsi="Times New Roman"/>
          <w:sz w:val="24"/>
        </w:rPr>
      </w:pPr>
      <w:r>
        <w:rPr>
          <w:rFonts w:ascii="Times New Roman" w:hAnsi="Times New Roman"/>
          <w:i/>
          <w:sz w:val="24"/>
        </w:rPr>
        <w:t>Узум</w:t>
      </w:r>
      <w:r>
        <w:rPr>
          <w:rFonts w:ascii="Times New Roman" w:hAnsi="Times New Roman"/>
          <w:noProof/>
          <w:sz w:val="24"/>
        </w:rPr>
        <w:t xml:space="preserve"> </w:t>
      </w:r>
      <w:r>
        <w:rPr>
          <w:rFonts w:ascii="Times New Roman" w:hAnsi="Times New Roman"/>
          <w:sz w:val="24"/>
        </w:rPr>
        <w:t xml:space="preserve"> ишлатилишига қараб хураки, майизбоп ва винобоп хилларга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Хураки навларнинг таъми яхши, унда</w:t>
      </w:r>
      <w:r>
        <w:rPr>
          <w:rFonts w:ascii="Times New Roman" w:hAnsi="Times New Roman"/>
          <w:noProof/>
          <w:sz w:val="24"/>
        </w:rPr>
        <w:t xml:space="preserve"> 15</w:t>
      </w:r>
      <w:r>
        <w:rPr>
          <w:rFonts w:ascii="Times New Roman" w:hAnsi="Times New Roman"/>
          <w:sz w:val="24"/>
        </w:rPr>
        <w:t xml:space="preserve"> дан</w:t>
      </w:r>
      <w:r>
        <w:rPr>
          <w:rFonts w:ascii="Times New Roman" w:hAnsi="Times New Roman"/>
          <w:noProof/>
          <w:sz w:val="24"/>
        </w:rPr>
        <w:t xml:space="preserve"> 20%</w:t>
      </w:r>
      <w:r>
        <w:rPr>
          <w:rFonts w:ascii="Times New Roman" w:hAnsi="Times New Roman"/>
          <w:sz w:val="24"/>
        </w:rPr>
        <w:t xml:space="preserve"> гача канд (асосан, глюкоза) ва</w:t>
      </w:r>
      <w:r>
        <w:rPr>
          <w:rFonts w:ascii="Times New Roman" w:hAnsi="Times New Roman"/>
          <w:noProof/>
          <w:sz w:val="24"/>
        </w:rPr>
        <w:t xml:space="preserve"> 0,7%</w:t>
      </w:r>
      <w:r>
        <w:rPr>
          <w:rFonts w:ascii="Times New Roman" w:hAnsi="Times New Roman"/>
          <w:sz w:val="24"/>
        </w:rPr>
        <w:t xml:space="preserve"> кислота бор. Майизбоп навда камида</w:t>
      </w:r>
      <w:r>
        <w:rPr>
          <w:rFonts w:ascii="Times New Roman" w:hAnsi="Times New Roman"/>
          <w:noProof/>
          <w:sz w:val="24"/>
        </w:rPr>
        <w:t xml:space="preserve"> 20%</w:t>
      </w:r>
      <w:r>
        <w:rPr>
          <w:rFonts w:ascii="Times New Roman" w:hAnsi="Times New Roman"/>
          <w:sz w:val="24"/>
        </w:rPr>
        <w:t xml:space="preserve"> канд ва хураки навдагига нисбатан хийла камроқ кис</w:t>
      </w:r>
      <w:r>
        <w:rPr>
          <w:rFonts w:ascii="Times New Roman" w:hAnsi="Times New Roman"/>
          <w:sz w:val="24"/>
        </w:rPr>
        <w:softHyphen/>
        <w:t>лота бўлади.</w:t>
      </w:r>
    </w:p>
    <w:p w:rsidR="006232AC" w:rsidRDefault="006232AC" w:rsidP="006232AC">
      <w:pPr>
        <w:ind w:firstLine="851"/>
        <w:jc w:val="both"/>
        <w:rPr>
          <w:rFonts w:ascii="Times New Roman" w:hAnsi="Times New Roman"/>
          <w:sz w:val="24"/>
        </w:rPr>
      </w:pPr>
      <w:r>
        <w:rPr>
          <w:rFonts w:ascii="Times New Roman" w:hAnsi="Times New Roman"/>
          <w:sz w:val="24"/>
        </w:rPr>
        <w:t>Кенг таркалган хураки навларга “Шасла”, “Шабаш”, “Асма чёрная”, “Александрия мускати”, “Хусайни”, “Нимранг”, “Чауш” ва бошқалар киради. Бу нав узумларнинг меваси йирик ёки уртача катталикда, пусти юпка, майин ва эти серсув бўлади.</w:t>
      </w:r>
    </w:p>
    <w:p w:rsidR="006232AC" w:rsidRDefault="006232AC" w:rsidP="006232AC">
      <w:pPr>
        <w:ind w:firstLine="851"/>
        <w:jc w:val="both"/>
        <w:rPr>
          <w:rFonts w:ascii="Times New Roman" w:hAnsi="Times New Roman"/>
          <w:sz w:val="24"/>
        </w:rPr>
      </w:pPr>
      <w:r>
        <w:rPr>
          <w:rFonts w:ascii="Times New Roman" w:hAnsi="Times New Roman"/>
          <w:sz w:val="24"/>
        </w:rPr>
        <w:t>Сифатига кўра узум 1-ва</w:t>
      </w:r>
      <w:r>
        <w:rPr>
          <w:rFonts w:ascii="Times New Roman" w:hAnsi="Times New Roman"/>
          <w:noProof/>
          <w:sz w:val="24"/>
        </w:rPr>
        <w:t xml:space="preserve"> 2-</w:t>
      </w:r>
      <w:r>
        <w:rPr>
          <w:rFonts w:ascii="Times New Roman" w:hAnsi="Times New Roman"/>
          <w:sz w:val="24"/>
        </w:rPr>
        <w:t>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Хураки узум боши бўлик, яхши пишган, банди махкам, заха емаган ва касал тегмаган мевали шингиллардан иборат бўлиши лозим.</w:t>
      </w:r>
    </w:p>
    <w:p w:rsidR="006232AC" w:rsidRDefault="006232AC" w:rsidP="006232AC">
      <w:pPr>
        <w:ind w:firstLine="851"/>
        <w:jc w:val="both"/>
        <w:rPr>
          <w:rFonts w:ascii="Times New Roman" w:hAnsi="Times New Roman"/>
          <w:sz w:val="24"/>
        </w:rPr>
      </w:pPr>
      <w:r>
        <w:rPr>
          <w:rFonts w:ascii="Times New Roman" w:hAnsi="Times New Roman"/>
          <w:i/>
          <w:sz w:val="24"/>
        </w:rPr>
        <w:t>Крижовникнинг</w:t>
      </w:r>
      <w:r>
        <w:rPr>
          <w:rFonts w:ascii="Times New Roman" w:hAnsi="Times New Roman"/>
          <w:sz w:val="24"/>
        </w:rPr>
        <w:t xml:space="preserve"> меваси юмалоқ ёки чузикроқ шаклда бўла</w:t>
      </w:r>
      <w:r>
        <w:rPr>
          <w:rFonts w:ascii="Times New Roman" w:hAnsi="Times New Roman"/>
          <w:sz w:val="24"/>
        </w:rPr>
        <w:softHyphen/>
        <w:t>ди, пусти яшил ёки кип-қизил, рангли, силлиқ ёки тукли. Эти серсув, нордон ва хушбуй, унда</w:t>
      </w:r>
      <w:r>
        <w:rPr>
          <w:rFonts w:ascii="Times New Roman" w:hAnsi="Times New Roman"/>
          <w:noProof/>
          <w:sz w:val="24"/>
        </w:rPr>
        <w:t xml:space="preserve"> 8—10%</w:t>
      </w:r>
      <w:r>
        <w:rPr>
          <w:rFonts w:ascii="Times New Roman" w:hAnsi="Times New Roman"/>
          <w:sz w:val="24"/>
        </w:rPr>
        <w:t xml:space="preserve"> канд,</w:t>
      </w:r>
      <w:r>
        <w:rPr>
          <w:rFonts w:ascii="Times New Roman" w:hAnsi="Times New Roman"/>
          <w:noProof/>
          <w:sz w:val="24"/>
        </w:rPr>
        <w:t xml:space="preserve"> 1,5—2,5%</w:t>
      </w:r>
      <w:r>
        <w:rPr>
          <w:rFonts w:ascii="Times New Roman" w:hAnsi="Times New Roman"/>
          <w:sz w:val="24"/>
        </w:rPr>
        <w:t xml:space="preserve"> кисло</w:t>
      </w:r>
      <w:r>
        <w:rPr>
          <w:rFonts w:ascii="Times New Roman" w:hAnsi="Times New Roman"/>
          <w:sz w:val="24"/>
        </w:rPr>
        <w:softHyphen/>
        <w:t>та, кўпгина пектин моддалари ва С витамини бор. Крижовникдан мураббо, желе қайнатилади. Ундан вино, маринад тайёрлашда ва бошқа максадларда ҳам фойдаланилади.</w:t>
      </w:r>
    </w:p>
    <w:p w:rsidR="006232AC" w:rsidRDefault="006232AC" w:rsidP="006232AC">
      <w:pPr>
        <w:ind w:firstLine="851"/>
        <w:jc w:val="both"/>
        <w:rPr>
          <w:rFonts w:ascii="Times New Roman" w:hAnsi="Times New Roman"/>
          <w:sz w:val="24"/>
        </w:rPr>
      </w:pPr>
      <w:r>
        <w:rPr>
          <w:rFonts w:ascii="Times New Roman" w:hAnsi="Times New Roman"/>
          <w:sz w:val="24"/>
        </w:rPr>
        <w:t>“Бочёночний”, “Бўтилочний”, “Авенариус”, “Зелёний”, “Ин</w:t>
      </w:r>
      <w:r>
        <w:rPr>
          <w:rFonts w:ascii="Times New Roman" w:hAnsi="Times New Roman"/>
          <w:sz w:val="24"/>
        </w:rPr>
        <w:softHyphen/>
        <w:t>дустрия” деб аталадиган крижовниклар энг яхши навлардир.</w:t>
      </w:r>
    </w:p>
    <w:p w:rsidR="006232AC" w:rsidRDefault="006232AC" w:rsidP="006232AC">
      <w:pPr>
        <w:ind w:firstLine="851"/>
        <w:jc w:val="both"/>
        <w:rPr>
          <w:rFonts w:ascii="Times New Roman" w:hAnsi="Times New Roman"/>
          <w:sz w:val="24"/>
        </w:rPr>
      </w:pPr>
      <w:r>
        <w:rPr>
          <w:rFonts w:ascii="Times New Roman" w:hAnsi="Times New Roman"/>
          <w:sz w:val="24"/>
        </w:rPr>
        <w:t>Савдога чиқариладиган крижовник меваси тоза, қуруқ, йириклиги, шакли ва ранги бир хил, хашарот тегмаган ва касалланмаган, димикмаган ва чиримаган бўлиши лозим.</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i/>
          <w:sz w:val="24"/>
        </w:rPr>
        <w:t>Смородина</w:t>
      </w:r>
      <w:r>
        <w:rPr>
          <w:rFonts w:ascii="Times New Roman" w:hAnsi="Times New Roman"/>
          <w:sz w:val="24"/>
        </w:rPr>
        <w:t xml:space="preserve"> уч турли бўлади: кора, қизил ва оқ. Кора сморо</w:t>
      </w:r>
      <w:r>
        <w:rPr>
          <w:rFonts w:ascii="Times New Roman" w:hAnsi="Times New Roman"/>
          <w:sz w:val="24"/>
        </w:rPr>
        <w:softHyphen/>
        <w:t>дина бошқаларга кўра мазали ва ейимликдир. Унда</w:t>
      </w:r>
      <w:r>
        <w:rPr>
          <w:rFonts w:ascii="Times New Roman" w:hAnsi="Times New Roman"/>
          <w:noProof/>
          <w:sz w:val="24"/>
        </w:rPr>
        <w:t xml:space="preserve"> 6—7% </w:t>
      </w:r>
      <w:r>
        <w:rPr>
          <w:rFonts w:ascii="Times New Roman" w:hAnsi="Times New Roman"/>
          <w:sz w:val="24"/>
        </w:rPr>
        <w:t>канд,</w:t>
      </w:r>
      <w:r>
        <w:rPr>
          <w:rFonts w:ascii="Times New Roman" w:hAnsi="Times New Roman"/>
          <w:noProof/>
          <w:sz w:val="24"/>
        </w:rPr>
        <w:t xml:space="preserve"> 2—3%</w:t>
      </w:r>
      <w:r>
        <w:rPr>
          <w:rFonts w:ascii="Times New Roman" w:hAnsi="Times New Roman"/>
          <w:sz w:val="24"/>
        </w:rPr>
        <w:t xml:space="preserve"> кислота,</w:t>
      </w:r>
      <w:r>
        <w:rPr>
          <w:rFonts w:ascii="Times New Roman" w:hAnsi="Times New Roman"/>
          <w:noProof/>
          <w:sz w:val="24"/>
        </w:rPr>
        <w:t xml:space="preserve"> 0,7%</w:t>
      </w:r>
      <w:r>
        <w:rPr>
          <w:rFonts w:ascii="Times New Roman" w:hAnsi="Times New Roman"/>
          <w:sz w:val="24"/>
        </w:rPr>
        <w:t xml:space="preserve"> гача пектин модда ва кўп микдорда С ва Р витаминлари бўлади. Смородинадан кондитер ишлаб чи-каришида, шарбат, сироп, настойка тайёрлаш ва бошқа мак</w:t>
      </w:r>
      <w:r>
        <w:rPr>
          <w:rFonts w:ascii="Times New Roman" w:hAnsi="Times New Roman"/>
          <w:sz w:val="24"/>
        </w:rPr>
        <w:softHyphen/>
        <w:t>садларда кенг фойдаланилади.</w:t>
      </w:r>
    </w:p>
    <w:p w:rsidR="006232AC" w:rsidRDefault="006232AC" w:rsidP="006232AC">
      <w:pPr>
        <w:ind w:firstLine="851"/>
        <w:jc w:val="both"/>
        <w:rPr>
          <w:rFonts w:ascii="Times New Roman" w:hAnsi="Times New Roman"/>
          <w:sz w:val="24"/>
        </w:rPr>
      </w:pPr>
      <w:r>
        <w:rPr>
          <w:rFonts w:ascii="Times New Roman" w:hAnsi="Times New Roman"/>
          <w:sz w:val="24"/>
        </w:rPr>
        <w:t>Кора смородинанинг меваси юмалоқ, овалсимон ва ялпоқ шаклда бўлади; йирик-майдалиги жиҳатидан, йирик, урта ва майда, таъми нордон ёки аччик-чучук; пишиш вактига кўра: чиллаки, урта ва кечки хилларга бўлинади. “Лия плодородний” ва “Боскопский великан” кора смородинанинг энг яхши сортларидир.</w:t>
      </w:r>
    </w:p>
    <w:p w:rsidR="006232AC" w:rsidRDefault="006232AC" w:rsidP="006232AC">
      <w:pPr>
        <w:ind w:firstLine="851"/>
        <w:jc w:val="both"/>
        <w:rPr>
          <w:rFonts w:ascii="Times New Roman" w:hAnsi="Times New Roman"/>
          <w:sz w:val="24"/>
        </w:rPr>
      </w:pPr>
      <w:r>
        <w:rPr>
          <w:rFonts w:ascii="Times New Roman" w:hAnsi="Times New Roman"/>
          <w:sz w:val="24"/>
        </w:rPr>
        <w:t>Кора смородина бандли ва бандсиз холда савдога чиқарилади. Меваси янги, тоза, қуруқ, яхши пишган, бир тусли, заха емаган, хашарот тегмаган, касалланмаган ва могорламаган, чи</w:t>
      </w:r>
      <w:r>
        <w:rPr>
          <w:rFonts w:ascii="Times New Roman" w:hAnsi="Times New Roman"/>
          <w:sz w:val="24"/>
        </w:rPr>
        <w:softHyphen/>
        <w:t>римаган ва димикмаган, ёт таъм ва ҳиддан холи бўлиши лозим.</w:t>
      </w:r>
    </w:p>
    <w:p w:rsidR="006232AC" w:rsidRDefault="006232AC" w:rsidP="006232AC">
      <w:pPr>
        <w:ind w:firstLine="851"/>
        <w:jc w:val="both"/>
        <w:rPr>
          <w:rFonts w:ascii="Times New Roman" w:hAnsi="Times New Roman"/>
          <w:sz w:val="24"/>
        </w:rPr>
      </w:pPr>
      <w:r>
        <w:rPr>
          <w:rFonts w:ascii="Times New Roman" w:hAnsi="Times New Roman"/>
          <w:i/>
          <w:sz w:val="24"/>
        </w:rPr>
        <w:t>Кулупнай</w:t>
      </w:r>
      <w:r>
        <w:rPr>
          <w:rFonts w:ascii="Times New Roman" w:hAnsi="Times New Roman"/>
          <w:sz w:val="24"/>
        </w:rPr>
        <w:t xml:space="preserve"> кам таркалган, кам хосил, парвариш талаб резавор мевадир. Кулупнай меваси майда, конуссимон шаклда, бир томони оқ, иккинчи томони эса тук қизил; косачасидан ажралиши кийин, ўткир хушбуй ва таъми ҳам жуда яхши бўлади. Унда </w:t>
      </w:r>
      <w:r>
        <w:rPr>
          <w:rFonts w:ascii="Times New Roman" w:hAnsi="Times New Roman"/>
          <w:noProof/>
          <w:sz w:val="24"/>
        </w:rPr>
        <w:t>4—6%</w:t>
      </w:r>
      <w:r>
        <w:rPr>
          <w:rFonts w:ascii="Times New Roman" w:hAnsi="Times New Roman"/>
          <w:sz w:val="24"/>
        </w:rPr>
        <w:t xml:space="preserve"> канд,</w:t>
      </w:r>
      <w:r>
        <w:rPr>
          <w:rFonts w:ascii="Times New Roman" w:hAnsi="Times New Roman"/>
          <w:noProof/>
          <w:sz w:val="24"/>
        </w:rPr>
        <w:t xml:space="preserve"> 1—1,8%</w:t>
      </w:r>
      <w:r>
        <w:rPr>
          <w:rFonts w:ascii="Times New Roman" w:hAnsi="Times New Roman"/>
          <w:sz w:val="24"/>
        </w:rPr>
        <w:t xml:space="preserve"> кислота ва бошқа моддалар бўлади. Кулупнай табиийлигича ва қайта ишлаган холда истеъмол қили</w:t>
      </w:r>
      <w:r>
        <w:rPr>
          <w:rFonts w:ascii="Times New Roman" w:hAnsi="Times New Roman"/>
          <w:sz w:val="24"/>
        </w:rPr>
        <w:softHyphen/>
        <w:t>нади. Узоқ сақланмайди, шу сабабли тез истеъмолга чиқарилади.</w:t>
      </w:r>
    </w:p>
    <w:p w:rsidR="006232AC" w:rsidRDefault="006232AC" w:rsidP="006232AC">
      <w:pPr>
        <w:ind w:firstLine="851"/>
        <w:jc w:val="both"/>
        <w:rPr>
          <w:rFonts w:ascii="Times New Roman" w:hAnsi="Times New Roman"/>
          <w:sz w:val="24"/>
        </w:rPr>
      </w:pPr>
      <w:r>
        <w:rPr>
          <w:rFonts w:ascii="Times New Roman" w:hAnsi="Times New Roman"/>
          <w:i/>
          <w:sz w:val="24"/>
        </w:rPr>
        <w:lastRenderedPageBreak/>
        <w:t>Малина</w:t>
      </w:r>
      <w:r>
        <w:rPr>
          <w:rFonts w:ascii="Times New Roman" w:hAnsi="Times New Roman"/>
          <w:sz w:val="24"/>
        </w:rPr>
        <w:t xml:space="preserve"> богда усадиган ва ёввойи турларга бўлинади. Богда усадиган малинанинг меваси йирик, урта ва майда, хилма-хил (юмалоқ, овалсимон, конуссимон, чузикроқ) шаклда, тук қизил ёки сариқ рангли бўлади. Малинада</w:t>
      </w:r>
      <w:r>
        <w:rPr>
          <w:rFonts w:ascii="Times New Roman" w:hAnsi="Times New Roman"/>
          <w:noProof/>
          <w:sz w:val="24"/>
        </w:rPr>
        <w:t xml:space="preserve"> 5—8%</w:t>
      </w:r>
      <w:r>
        <w:rPr>
          <w:rFonts w:ascii="Times New Roman" w:hAnsi="Times New Roman"/>
          <w:sz w:val="24"/>
        </w:rPr>
        <w:t xml:space="preserve"> канд,</w:t>
      </w:r>
      <w:r>
        <w:rPr>
          <w:rFonts w:ascii="Times New Roman" w:hAnsi="Times New Roman"/>
          <w:noProof/>
          <w:sz w:val="24"/>
        </w:rPr>
        <w:t xml:space="preserve"> 1—2% </w:t>
      </w:r>
      <w:r>
        <w:rPr>
          <w:rFonts w:ascii="Times New Roman" w:hAnsi="Times New Roman"/>
          <w:sz w:val="24"/>
        </w:rPr>
        <w:t>кислота, хийла кўп микдорда минерал модда ва витаминлар бўлади. У табиий холида истеъмол қилинади ҳамда унданмураббо, жем, желе, шарбат, сироп, настойка, наливка, ликёр тайёрланади. “Волжанка”, “Усанка” ва бошқалар энг яхши навларидир.</w:t>
      </w:r>
    </w:p>
    <w:p w:rsidR="006232AC" w:rsidRDefault="006232AC" w:rsidP="006232AC">
      <w:pPr>
        <w:ind w:firstLine="851"/>
        <w:jc w:val="both"/>
        <w:rPr>
          <w:rFonts w:ascii="Times New Roman" w:hAnsi="Times New Roman"/>
          <w:sz w:val="24"/>
        </w:rPr>
      </w:pPr>
      <w:r>
        <w:rPr>
          <w:rFonts w:ascii="Times New Roman" w:hAnsi="Times New Roman"/>
          <w:i/>
          <w:sz w:val="24"/>
        </w:rPr>
        <w:t>Маймунжон</w:t>
      </w:r>
      <w:r>
        <w:rPr>
          <w:rFonts w:ascii="Times New Roman" w:hAnsi="Times New Roman"/>
          <w:sz w:val="24"/>
        </w:rPr>
        <w:t xml:space="preserve"> иссиксевар усимлик бўлганлиги сабабли жанубий районлари ва Поволжьеда усади. Меваси кора рангли бўлиб, унда</w:t>
      </w:r>
      <w:r>
        <w:rPr>
          <w:rFonts w:ascii="Times New Roman" w:hAnsi="Times New Roman"/>
          <w:noProof/>
          <w:sz w:val="24"/>
        </w:rPr>
        <w:t xml:space="preserve"> 3%</w:t>
      </w:r>
      <w:r>
        <w:rPr>
          <w:rFonts w:ascii="Times New Roman" w:hAnsi="Times New Roman"/>
          <w:sz w:val="24"/>
        </w:rPr>
        <w:t xml:space="preserve"> дан</w:t>
      </w:r>
      <w:r>
        <w:rPr>
          <w:rFonts w:ascii="Times New Roman" w:hAnsi="Times New Roman"/>
          <w:noProof/>
          <w:sz w:val="24"/>
        </w:rPr>
        <w:t xml:space="preserve"> 4%</w:t>
      </w:r>
      <w:r>
        <w:rPr>
          <w:rFonts w:ascii="Times New Roman" w:hAnsi="Times New Roman"/>
          <w:sz w:val="24"/>
        </w:rPr>
        <w:t xml:space="preserve"> гача канд,</w:t>
      </w:r>
      <w:r>
        <w:rPr>
          <w:rFonts w:ascii="Times New Roman" w:hAnsi="Times New Roman"/>
          <w:noProof/>
          <w:sz w:val="24"/>
        </w:rPr>
        <w:t xml:space="preserve"> 2%</w:t>
      </w:r>
      <w:r>
        <w:rPr>
          <w:rFonts w:ascii="Times New Roman" w:hAnsi="Times New Roman"/>
          <w:sz w:val="24"/>
        </w:rPr>
        <w:t xml:space="preserve"> дан ортик органиқ кислоталар, ошловчи ва пектин моддалар бор. Маймунжон табиийлигича ҳам, мураббо, шарбат, ликёр-ароқ маҳсулотлари тайёрлашда ҳам ишлатилади.</w:t>
      </w:r>
    </w:p>
    <w:p w:rsidR="006232AC" w:rsidRDefault="006232AC" w:rsidP="006232AC">
      <w:pPr>
        <w:ind w:firstLine="851"/>
        <w:jc w:val="both"/>
        <w:rPr>
          <w:rFonts w:ascii="Times New Roman" w:hAnsi="Times New Roman"/>
          <w:sz w:val="24"/>
        </w:rPr>
      </w:pPr>
      <w:r>
        <w:rPr>
          <w:rFonts w:ascii="Times New Roman" w:hAnsi="Times New Roman"/>
          <w:sz w:val="24"/>
        </w:rPr>
        <w:t>Маймунжоннинг маданий навларидан И. В. Мичурин етиштирган “Техас” нави маълум. Унинг меваси жуда йирик, тук қизил, чузикроқ конуссимон шаклли, серсув, нордон таъмли. Қайта ишлаб ва табиийлигича ҳам истеъмол килавериш мумкин.</w:t>
      </w:r>
    </w:p>
    <w:p w:rsidR="006232AC" w:rsidRDefault="006232AC" w:rsidP="006232AC">
      <w:pPr>
        <w:ind w:firstLine="851"/>
        <w:jc w:val="both"/>
        <w:rPr>
          <w:rFonts w:ascii="Times New Roman" w:hAnsi="Times New Roman"/>
          <w:sz w:val="24"/>
        </w:rPr>
      </w:pPr>
      <w:r>
        <w:rPr>
          <w:rFonts w:ascii="Times New Roman" w:hAnsi="Times New Roman"/>
          <w:sz w:val="24"/>
        </w:rPr>
        <w:t>Резавор меваларнинг (узумдан ташкари) сифатига қўйидаги талаблар қўйилади: йирик-майдалиги, шакли ва ранги, бир хил, янги тоза, заха емаган ва касалланмаган бўлиши шарт.</w:t>
      </w:r>
    </w:p>
    <w:p w:rsidR="006232AC" w:rsidRDefault="006232AC" w:rsidP="006232AC">
      <w:pPr>
        <w:ind w:firstLine="851"/>
        <w:jc w:val="both"/>
        <w:rPr>
          <w:rFonts w:ascii="Times New Roman" w:hAnsi="Times New Roman"/>
          <w:sz w:val="24"/>
        </w:rPr>
      </w:pPr>
      <w:r>
        <w:rPr>
          <w:rFonts w:ascii="Times New Roman" w:hAnsi="Times New Roman"/>
          <w:sz w:val="24"/>
        </w:rPr>
        <w:t>Яхши пишмаган ва ута пишиб кетган, эзилган, шакли ва ранги хар хил бўлган мевалар стандарт буйича тартибга солинади.</w:t>
      </w:r>
    </w:p>
    <w:p w:rsidR="006232AC" w:rsidRDefault="006232AC" w:rsidP="006232AC">
      <w:pPr>
        <w:ind w:firstLine="851"/>
        <w:jc w:val="both"/>
        <w:rPr>
          <w:rFonts w:ascii="Times New Roman" w:hAnsi="Times New Roman"/>
          <w:sz w:val="24"/>
        </w:rPr>
      </w:pPr>
      <w:r>
        <w:rPr>
          <w:rFonts w:ascii="Times New Roman" w:hAnsi="Times New Roman"/>
          <w:b/>
          <w:sz w:val="24"/>
        </w:rPr>
        <w:t>Субтропик ва тропик мевалар</w:t>
      </w:r>
      <w:r>
        <w:rPr>
          <w:rFonts w:ascii="Times New Roman" w:hAnsi="Times New Roman"/>
          <w:sz w:val="24"/>
        </w:rPr>
        <w:t>. Субтропик</w:t>
      </w:r>
      <w:r>
        <w:rPr>
          <w:rFonts w:ascii="Times New Roman" w:hAnsi="Times New Roman"/>
          <w:noProof/>
          <w:sz w:val="24"/>
        </w:rPr>
        <w:t>—</w:t>
      </w:r>
      <w:r>
        <w:rPr>
          <w:rFonts w:ascii="Times New Roman" w:hAnsi="Times New Roman"/>
          <w:sz w:val="24"/>
        </w:rPr>
        <w:t>цитрусий меваларга анжир, анор, хурмо; тропик меваларга банан, ананас, хурмо киради. Субтропик мевалар Закавказье республикалари, Урта Осиё, Кримда етиштирилади, тропик мевалар эса бизнинг мамлакатимизда усмайди.</w:t>
      </w:r>
    </w:p>
    <w:p w:rsidR="006232AC" w:rsidRDefault="006232AC" w:rsidP="006232AC">
      <w:pPr>
        <w:ind w:firstLine="851"/>
        <w:jc w:val="both"/>
        <w:rPr>
          <w:rFonts w:ascii="Times New Roman" w:hAnsi="Times New Roman"/>
          <w:sz w:val="24"/>
        </w:rPr>
      </w:pPr>
      <w:r>
        <w:rPr>
          <w:rFonts w:ascii="Times New Roman" w:hAnsi="Times New Roman"/>
          <w:sz w:val="24"/>
        </w:rPr>
        <w:t>Цитрусий экинларга апельсин, мандарин, лимон ва грейфрутлар киради. Уларнинг ҳаммаси жуда мазали бўлиб, канд моддаси</w:t>
      </w:r>
      <w:r>
        <w:rPr>
          <w:rFonts w:ascii="Times New Roman" w:hAnsi="Times New Roman"/>
          <w:noProof/>
          <w:sz w:val="24"/>
        </w:rPr>
        <w:t xml:space="preserve"> (3</w:t>
      </w:r>
      <w:r>
        <w:rPr>
          <w:rFonts w:ascii="Times New Roman" w:hAnsi="Times New Roman"/>
          <w:sz w:val="24"/>
        </w:rPr>
        <w:t xml:space="preserve"> дан</w:t>
      </w:r>
      <w:r>
        <w:rPr>
          <w:rFonts w:ascii="Times New Roman" w:hAnsi="Times New Roman"/>
          <w:noProof/>
          <w:sz w:val="24"/>
        </w:rPr>
        <w:t xml:space="preserve"> 9%</w:t>
      </w:r>
      <w:r>
        <w:rPr>
          <w:rFonts w:ascii="Times New Roman" w:hAnsi="Times New Roman"/>
          <w:sz w:val="24"/>
        </w:rPr>
        <w:t xml:space="preserve"> гача), кислота</w:t>
      </w:r>
      <w:r>
        <w:rPr>
          <w:rFonts w:ascii="Times New Roman" w:hAnsi="Times New Roman"/>
          <w:noProof/>
          <w:sz w:val="24"/>
        </w:rPr>
        <w:t xml:space="preserve"> (1</w:t>
      </w:r>
      <w:r>
        <w:rPr>
          <w:rFonts w:ascii="Times New Roman" w:hAnsi="Times New Roman"/>
          <w:sz w:val="24"/>
        </w:rPr>
        <w:t xml:space="preserve"> дан</w:t>
      </w:r>
      <w:r>
        <w:rPr>
          <w:rFonts w:ascii="Times New Roman" w:hAnsi="Times New Roman"/>
          <w:noProof/>
          <w:sz w:val="24"/>
        </w:rPr>
        <w:t xml:space="preserve"> 6%</w:t>
      </w:r>
      <w:r>
        <w:rPr>
          <w:rFonts w:ascii="Times New Roman" w:hAnsi="Times New Roman"/>
          <w:sz w:val="24"/>
        </w:rPr>
        <w:t xml:space="preserve"> гача), пектин, шунингдек, минерал моддалар (кальций, фосфор каби) кўп, С витамини ва ундан бирмунча камроқ В, Р ва А витаминлари бор.</w:t>
      </w:r>
    </w:p>
    <w:p w:rsidR="006232AC" w:rsidRDefault="006232AC" w:rsidP="006232AC">
      <w:pPr>
        <w:ind w:firstLine="851"/>
        <w:jc w:val="both"/>
        <w:rPr>
          <w:rFonts w:ascii="Times New Roman" w:hAnsi="Times New Roman"/>
          <w:sz w:val="24"/>
        </w:rPr>
      </w:pPr>
      <w:r>
        <w:rPr>
          <w:rFonts w:ascii="Times New Roman" w:hAnsi="Times New Roman"/>
          <w:sz w:val="24"/>
        </w:rPr>
        <w:t>Цитрусий мевалар табиий холича истеъмол қилинади. Улардан шарбат, мураббо, желе, цукат, консерва (банкада), лимон кислотаси, пектин тайёрланади, улар ликёр-ароқ маҳсулотлари ишлаб чиқаришда ҳам кўп ишлатилади; пустидан кондитер ва атторлик саноати учун кимматбахо, хушбуй эфир мойи олинади.</w:t>
      </w:r>
    </w:p>
    <w:p w:rsidR="006232AC" w:rsidRDefault="006232AC" w:rsidP="006232AC">
      <w:pPr>
        <w:ind w:firstLine="851"/>
        <w:jc w:val="both"/>
        <w:rPr>
          <w:rFonts w:ascii="Times New Roman" w:hAnsi="Times New Roman"/>
          <w:sz w:val="24"/>
        </w:rPr>
      </w:pPr>
      <w:r>
        <w:rPr>
          <w:rFonts w:ascii="Times New Roman" w:hAnsi="Times New Roman"/>
          <w:i/>
          <w:sz w:val="24"/>
        </w:rPr>
        <w:t>Апельсин</w:t>
      </w:r>
      <w:r>
        <w:rPr>
          <w:rFonts w:ascii="Times New Roman" w:hAnsi="Times New Roman"/>
          <w:sz w:val="24"/>
        </w:rPr>
        <w:t xml:space="preserve"> мевасининг тузилиши текис “Пупочний”, “Коро</w:t>
      </w:r>
      <w:r>
        <w:rPr>
          <w:rFonts w:ascii="Times New Roman" w:hAnsi="Times New Roman"/>
          <w:sz w:val="24"/>
        </w:rPr>
        <w:softHyphen/>
        <w:t>лёк” нав апельсинларнинг эти юмшоқ ва пусти кизгиш</w:t>
      </w:r>
      <w:r>
        <w:rPr>
          <w:rFonts w:ascii="Times New Roman" w:hAnsi="Times New Roman"/>
          <w:smallCaps/>
          <w:sz w:val="24"/>
        </w:rPr>
        <w:t xml:space="preserve"> </w:t>
      </w:r>
      <w:r>
        <w:rPr>
          <w:rFonts w:ascii="Times New Roman" w:hAnsi="Times New Roman"/>
          <w:sz w:val="24"/>
        </w:rPr>
        <w:t>бўлади. Барча турдаги апельсинлар тузилиши ва пустининг калинлигига қараб, калин ва юпка пустли, шаклига кўра, юмалоқ ва овалсимон; уругининг бор-йуклиги жиҳатидан уругли ва уругсиз; пишиш муддатига қараб, эртаги ва кечки; йирик-майдалиги жиҳатидан йирик ва уртача хилларга бўлинади. Меванинг эти серсув, ширин ёки нордон таъмли;</w:t>
      </w:r>
      <w:r>
        <w:rPr>
          <w:rFonts w:ascii="Times New Roman" w:hAnsi="Times New Roman"/>
          <w:noProof/>
          <w:sz w:val="24"/>
        </w:rPr>
        <w:t xml:space="preserve"> 9—13</w:t>
      </w:r>
      <w:r>
        <w:rPr>
          <w:rFonts w:ascii="Times New Roman" w:hAnsi="Times New Roman"/>
          <w:sz w:val="24"/>
        </w:rPr>
        <w:t xml:space="preserve"> тилимчадан иборат.</w:t>
      </w:r>
    </w:p>
    <w:p w:rsidR="006232AC" w:rsidRDefault="006232AC" w:rsidP="006232AC">
      <w:pPr>
        <w:ind w:firstLine="851"/>
        <w:jc w:val="both"/>
        <w:rPr>
          <w:rFonts w:ascii="Times New Roman" w:hAnsi="Times New Roman"/>
          <w:sz w:val="24"/>
        </w:rPr>
      </w:pPr>
      <w:r>
        <w:rPr>
          <w:rFonts w:ascii="Times New Roman" w:hAnsi="Times New Roman"/>
          <w:sz w:val="24"/>
        </w:rPr>
        <w:t>“Сухумский”, “Пупочний”, “Королёк”, “Яффийский”, “Вашингтон-навели” апельсинлари энг яхши навлардир.</w:t>
      </w:r>
    </w:p>
    <w:p w:rsidR="006232AC" w:rsidRDefault="006232AC" w:rsidP="006232AC">
      <w:pPr>
        <w:ind w:firstLine="851"/>
        <w:jc w:val="both"/>
        <w:rPr>
          <w:rFonts w:ascii="Times New Roman" w:hAnsi="Times New Roman"/>
          <w:sz w:val="24"/>
        </w:rPr>
      </w:pPr>
      <w:r>
        <w:rPr>
          <w:rFonts w:ascii="Times New Roman" w:hAnsi="Times New Roman"/>
          <w:sz w:val="24"/>
        </w:rPr>
        <w:t>Савдога тушадиган апельсин янги ва сог</w:t>
      </w:r>
      <w:r>
        <w:rPr>
          <w:rFonts w:ascii="Times New Roman" w:hAnsi="Times New Roman"/>
          <w:smallCaps/>
          <w:sz w:val="24"/>
        </w:rPr>
        <w:t xml:space="preserve">, </w:t>
      </w:r>
      <w:r>
        <w:rPr>
          <w:rFonts w:ascii="Times New Roman" w:hAnsi="Times New Roman"/>
          <w:sz w:val="24"/>
        </w:rPr>
        <w:t>кунгир ёки оч кунгир рангли, касалланмаган бўлиши лозим; йирик-майдалиги жиҳатидан меванинг кундаланг диаметри камида</w:t>
      </w:r>
      <w:r>
        <w:rPr>
          <w:rFonts w:ascii="Times New Roman" w:hAnsi="Times New Roman"/>
          <w:noProof/>
          <w:sz w:val="24"/>
        </w:rPr>
        <w:t xml:space="preserve"> </w:t>
      </w:r>
      <w:smartTag w:uri="urn:schemas-microsoft-com:office:smarttags" w:element="metricconverter">
        <w:smartTagPr>
          <w:attr w:name="ProductID" w:val="50 мм"/>
        </w:smartTagPr>
        <w:r>
          <w:rPr>
            <w:rFonts w:ascii="Times New Roman" w:hAnsi="Times New Roman"/>
            <w:noProof/>
            <w:sz w:val="24"/>
          </w:rPr>
          <w:t>50</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бўлиши керак.</w:t>
      </w:r>
    </w:p>
    <w:p w:rsidR="006232AC" w:rsidRDefault="006232AC" w:rsidP="006232AC">
      <w:pPr>
        <w:ind w:firstLine="851"/>
        <w:jc w:val="both"/>
        <w:rPr>
          <w:rFonts w:ascii="Times New Roman" w:hAnsi="Times New Roman"/>
          <w:sz w:val="24"/>
        </w:rPr>
      </w:pPr>
      <w:r>
        <w:rPr>
          <w:rFonts w:ascii="Times New Roman" w:hAnsi="Times New Roman"/>
          <w:sz w:val="24"/>
        </w:rPr>
        <w:t>Кукимтирроқ, сал жигар ранг доги</w:t>
      </w:r>
      <w:r>
        <w:rPr>
          <w:rFonts w:ascii="Times New Roman" w:hAnsi="Times New Roman"/>
          <w:smallCaps/>
          <w:sz w:val="24"/>
        </w:rPr>
        <w:t xml:space="preserve"> </w:t>
      </w:r>
      <w:r>
        <w:rPr>
          <w:rFonts w:ascii="Times New Roman" w:hAnsi="Times New Roman"/>
          <w:sz w:val="24"/>
        </w:rPr>
        <w:t>бор, тикин касали теккан, кулли замбуругча</w:t>
      </w:r>
      <w:r>
        <w:rPr>
          <w:rStyle w:val="a3"/>
          <w:rFonts w:ascii="Times New Roman" w:hAnsi="Times New Roman"/>
          <w:sz w:val="24"/>
        </w:rPr>
        <w:footnoteReference w:id="2"/>
      </w:r>
      <w:r>
        <w:rPr>
          <w:rFonts w:ascii="Times New Roman" w:hAnsi="Times New Roman"/>
          <w:sz w:val="24"/>
        </w:rPr>
        <w:t xml:space="preserve"> изи бўлган ва бошқа нуксонли апельсинларни ҳам сотиш мумкин, лекин мазкўр губорларнинг даражаси стандарт билан чекланади. Апельсин товар сортларига бўлинмайди.</w:t>
      </w:r>
    </w:p>
    <w:p w:rsidR="006232AC" w:rsidRDefault="006232AC" w:rsidP="006232AC">
      <w:pPr>
        <w:ind w:firstLine="851"/>
        <w:jc w:val="both"/>
        <w:rPr>
          <w:rFonts w:ascii="Times New Roman" w:hAnsi="Times New Roman"/>
          <w:noProof/>
          <w:sz w:val="24"/>
        </w:rPr>
      </w:pPr>
      <w:r>
        <w:rPr>
          <w:rFonts w:ascii="Times New Roman" w:hAnsi="Times New Roman"/>
          <w:i/>
          <w:sz w:val="24"/>
        </w:rPr>
        <w:lastRenderedPageBreak/>
        <w:t>Мандариннинг</w:t>
      </w:r>
      <w:r>
        <w:rPr>
          <w:rFonts w:ascii="Times New Roman" w:hAnsi="Times New Roman"/>
          <w:sz w:val="24"/>
        </w:rPr>
        <w:t xml:space="preserve"> меваси ясси</w:t>
      </w:r>
      <w:r>
        <w:rPr>
          <w:rFonts w:ascii="Times New Roman" w:hAnsi="Times New Roman"/>
          <w:noProof/>
          <w:sz w:val="24"/>
        </w:rPr>
        <w:t xml:space="preserve"> —</w:t>
      </w:r>
      <w:r>
        <w:rPr>
          <w:rFonts w:ascii="Times New Roman" w:hAnsi="Times New Roman"/>
          <w:sz w:val="24"/>
        </w:rPr>
        <w:t xml:space="preserve"> шарсимон ёки шарсимон шаклда; кунгир ёки тук кунгир рангли, эти серсув,</w:t>
      </w:r>
      <w:r>
        <w:rPr>
          <w:rFonts w:ascii="Times New Roman" w:hAnsi="Times New Roman"/>
          <w:noProof/>
          <w:sz w:val="24"/>
        </w:rPr>
        <w:t xml:space="preserve"> 9—12</w:t>
      </w:r>
      <w:r>
        <w:rPr>
          <w:rFonts w:ascii="Times New Roman" w:hAnsi="Times New Roman"/>
          <w:sz w:val="24"/>
        </w:rPr>
        <w:t xml:space="preserve"> тилимчадан иборат, ширин ёки нордон таъмли, хушбуй ҳидли, уруглик ёки уругсиз бўлади.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sz w:val="24"/>
        </w:rPr>
        <w:t>Сархил мандарин бўлик, узига хос рангли, заха емаган ва касалланмаган, кундаланг диаметри камида</w:t>
      </w:r>
      <w:r>
        <w:rPr>
          <w:rFonts w:ascii="Times New Roman" w:hAnsi="Times New Roman"/>
          <w:noProof/>
          <w:sz w:val="24"/>
        </w:rPr>
        <w:t xml:space="preserve"> </w:t>
      </w:r>
      <w:smartTag w:uri="urn:schemas-microsoft-com:office:smarttags" w:element="metricconverter">
        <w:smartTagPr>
          <w:attr w:name="ProductID" w:val="38 мм"/>
        </w:smartTagPr>
        <w:r>
          <w:rPr>
            <w:rFonts w:ascii="Times New Roman" w:hAnsi="Times New Roman"/>
            <w:noProof/>
            <w:sz w:val="24"/>
          </w:rPr>
          <w:t>38</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бўлади. </w:t>
      </w:r>
    </w:p>
    <w:p w:rsidR="006232AC" w:rsidRDefault="006232AC" w:rsidP="006232AC">
      <w:pPr>
        <w:ind w:firstLine="851"/>
        <w:jc w:val="both"/>
        <w:rPr>
          <w:rFonts w:ascii="Times New Roman" w:hAnsi="Times New Roman"/>
          <w:sz w:val="24"/>
        </w:rPr>
      </w:pPr>
      <w:r>
        <w:rPr>
          <w:rFonts w:ascii="Times New Roman" w:hAnsi="Times New Roman"/>
          <w:sz w:val="24"/>
        </w:rPr>
        <w:t>Бушроқ, лекин шишмаган, сал кукиш, жигар ранг догли</w:t>
      </w:r>
      <w:r>
        <w:rPr>
          <w:rFonts w:ascii="Times New Roman" w:hAnsi="Times New Roman"/>
          <w:smallCaps/>
          <w:sz w:val="24"/>
        </w:rPr>
        <w:t xml:space="preserve"> </w:t>
      </w:r>
      <w:r>
        <w:rPr>
          <w:rFonts w:ascii="Times New Roman" w:hAnsi="Times New Roman"/>
          <w:sz w:val="24"/>
        </w:rPr>
        <w:t>ва баъзи бошқа нуксонли мандаринларни ҳам сотиш мумкин. Ман</w:t>
      </w:r>
      <w:r>
        <w:rPr>
          <w:rFonts w:ascii="Times New Roman" w:hAnsi="Times New Roman"/>
          <w:sz w:val="24"/>
        </w:rPr>
        <w:softHyphen/>
        <w:t>дарин товар сортларига бўлинмайди.</w:t>
      </w:r>
    </w:p>
    <w:p w:rsidR="006232AC" w:rsidRDefault="006232AC" w:rsidP="006232AC">
      <w:pPr>
        <w:ind w:firstLine="851"/>
        <w:jc w:val="both"/>
        <w:rPr>
          <w:rFonts w:ascii="Times New Roman" w:hAnsi="Times New Roman"/>
          <w:sz w:val="24"/>
        </w:rPr>
      </w:pPr>
      <w:r>
        <w:rPr>
          <w:rFonts w:ascii="Times New Roman" w:hAnsi="Times New Roman"/>
          <w:i/>
          <w:sz w:val="24"/>
        </w:rPr>
        <w:t>Лимон уч</w:t>
      </w:r>
      <w:r>
        <w:rPr>
          <w:rFonts w:ascii="Times New Roman" w:hAnsi="Times New Roman"/>
          <w:sz w:val="24"/>
        </w:rPr>
        <w:t xml:space="preserve"> группага бўлинади: нордон (хакикий, типик), нордонроқ ва чучук. Нордон лимон кўп етиштирилади.</w:t>
      </w:r>
    </w:p>
    <w:p w:rsidR="006232AC" w:rsidRDefault="006232AC" w:rsidP="006232AC">
      <w:pPr>
        <w:ind w:firstLine="851"/>
        <w:jc w:val="both"/>
        <w:rPr>
          <w:rFonts w:ascii="Times New Roman" w:hAnsi="Times New Roman"/>
          <w:sz w:val="24"/>
        </w:rPr>
      </w:pPr>
      <w:r>
        <w:rPr>
          <w:rFonts w:ascii="Times New Roman" w:hAnsi="Times New Roman"/>
          <w:sz w:val="24"/>
        </w:rPr>
        <w:t>Лимонлар: шаклига кўра овалсимон ва тухумсимон, баъзан юмалоқ; уруги бор-йуклигига қараб</w:t>
      </w:r>
      <w:r>
        <w:rPr>
          <w:rFonts w:ascii="Times New Roman" w:hAnsi="Times New Roman"/>
          <w:noProof/>
          <w:sz w:val="24"/>
        </w:rPr>
        <w:t>—</w:t>
      </w:r>
      <w:r>
        <w:rPr>
          <w:rFonts w:ascii="Times New Roman" w:hAnsi="Times New Roman"/>
          <w:sz w:val="24"/>
        </w:rPr>
        <w:t>уругли ва уругсиз; пустининг тузилишига кўра силлиқ ва гадир-будур бўлади. Лимоннинг эти кумоқ-кумоқ, оч сариқ рангли, серсув,</w:t>
      </w:r>
      <w:r>
        <w:rPr>
          <w:rFonts w:ascii="Times New Roman" w:hAnsi="Times New Roman"/>
          <w:noProof/>
          <w:sz w:val="24"/>
        </w:rPr>
        <w:t xml:space="preserve"> 7—13</w:t>
      </w:r>
      <w:r>
        <w:rPr>
          <w:rFonts w:ascii="Times New Roman" w:hAnsi="Times New Roman"/>
          <w:sz w:val="24"/>
        </w:rPr>
        <w:t xml:space="preserve"> та тилимчадан иборат.</w:t>
      </w:r>
    </w:p>
    <w:p w:rsidR="006232AC" w:rsidRDefault="006232AC" w:rsidP="006232AC">
      <w:pPr>
        <w:ind w:firstLine="851"/>
        <w:jc w:val="both"/>
        <w:rPr>
          <w:rFonts w:ascii="Times New Roman" w:hAnsi="Times New Roman"/>
          <w:sz w:val="24"/>
        </w:rPr>
      </w:pPr>
      <w:r>
        <w:rPr>
          <w:rFonts w:ascii="Times New Roman" w:hAnsi="Times New Roman"/>
          <w:sz w:val="24"/>
        </w:rPr>
        <w:t>Янги сара лимон сог</w:t>
      </w:r>
      <w:r>
        <w:rPr>
          <w:rFonts w:ascii="Times New Roman" w:hAnsi="Times New Roman"/>
          <w:smallCaps/>
          <w:sz w:val="24"/>
        </w:rPr>
        <w:t xml:space="preserve">, </w:t>
      </w:r>
      <w:r>
        <w:rPr>
          <w:rFonts w:ascii="Times New Roman" w:hAnsi="Times New Roman"/>
          <w:sz w:val="24"/>
        </w:rPr>
        <w:t>силлиқ ёки гадир-будир сиртли, тугри шаклли, оч яшил, оч сариқ ёки сариқ рангли, захасиз ва касалланмаган лимонлардир. Бундай меваларнинг кундаланг диаметри камида</w:t>
      </w:r>
      <w:r>
        <w:rPr>
          <w:rFonts w:ascii="Times New Roman" w:hAnsi="Times New Roman"/>
          <w:noProof/>
          <w:sz w:val="24"/>
        </w:rPr>
        <w:t xml:space="preserve"> </w:t>
      </w:r>
      <w:smartTag w:uri="urn:schemas-microsoft-com:office:smarttags" w:element="metricconverter">
        <w:smartTagPr>
          <w:attr w:name="ProductID" w:val="42 мм"/>
        </w:smartTagPr>
        <w:r>
          <w:rPr>
            <w:rFonts w:ascii="Times New Roman" w:hAnsi="Times New Roman"/>
            <w:noProof/>
            <w:sz w:val="24"/>
          </w:rPr>
          <w:t>42</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бўлади.</w:t>
      </w:r>
    </w:p>
    <w:p w:rsidR="006232AC" w:rsidRDefault="006232AC" w:rsidP="006232AC">
      <w:pPr>
        <w:ind w:firstLine="851"/>
        <w:jc w:val="both"/>
        <w:rPr>
          <w:rFonts w:ascii="Times New Roman" w:hAnsi="Times New Roman"/>
          <w:sz w:val="24"/>
        </w:rPr>
      </w:pPr>
      <w:r>
        <w:rPr>
          <w:rFonts w:ascii="Times New Roman" w:hAnsi="Times New Roman"/>
          <w:sz w:val="24"/>
        </w:rPr>
        <w:t>Сал захали, шунингдек, турлаган, кулли замбуруг тушган лимонларни сотиш мумкин. Бундай нуксонлар стандарт билан чекланади.</w:t>
      </w:r>
    </w:p>
    <w:p w:rsidR="006232AC" w:rsidRDefault="006232AC" w:rsidP="006232AC">
      <w:pPr>
        <w:ind w:firstLine="851"/>
        <w:jc w:val="both"/>
        <w:rPr>
          <w:rFonts w:ascii="Times New Roman" w:hAnsi="Times New Roman"/>
          <w:sz w:val="24"/>
        </w:rPr>
      </w:pPr>
      <w:r>
        <w:rPr>
          <w:rFonts w:ascii="Times New Roman" w:hAnsi="Times New Roman"/>
          <w:sz w:val="24"/>
        </w:rPr>
        <w:t>Лимон товар сортларига бўлинмайди. У мевасининг энг йугон қисми кундаланг диаметрига қараб беш группага бўлинади:</w:t>
      </w:r>
    </w:p>
    <w:p w:rsidR="006232AC" w:rsidRDefault="006232AC" w:rsidP="006232AC">
      <w:pPr>
        <w:ind w:firstLine="851"/>
        <w:jc w:val="both"/>
        <w:rPr>
          <w:rFonts w:ascii="Times New Roman" w:hAnsi="Times New Roman"/>
          <w:sz w:val="24"/>
        </w:rPr>
      </w:pPr>
      <w:r>
        <w:rPr>
          <w:rFonts w:ascii="Times New Roman" w:hAnsi="Times New Roman"/>
          <w:noProof/>
          <w:sz w:val="24"/>
        </w:rPr>
        <w:t xml:space="preserve">1) </w:t>
      </w:r>
      <w:smartTag w:uri="urn:schemas-microsoft-com:office:smarttags" w:element="metricconverter">
        <w:smartTagPr>
          <w:attr w:name="ProductID" w:val="70 мм"/>
        </w:smartTagPr>
        <w:r>
          <w:rPr>
            <w:rFonts w:ascii="Times New Roman" w:hAnsi="Times New Roman"/>
            <w:noProof/>
            <w:sz w:val="24"/>
          </w:rPr>
          <w:t>70</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ва ундан ортик;</w:t>
      </w:r>
      <w:r>
        <w:rPr>
          <w:rFonts w:ascii="Times New Roman" w:hAnsi="Times New Roman"/>
          <w:noProof/>
          <w:sz w:val="24"/>
        </w:rPr>
        <w:t xml:space="preserve"> </w:t>
      </w:r>
      <w:r>
        <w:rPr>
          <w:rFonts w:ascii="Times New Roman" w:hAnsi="Times New Roman"/>
          <w:i/>
          <w:noProof/>
          <w:sz w:val="24"/>
        </w:rPr>
        <w:t xml:space="preserve">2) </w:t>
      </w:r>
      <w:smartTag w:uri="urn:schemas-microsoft-com:office:smarttags" w:element="metricconverter">
        <w:smartTagPr>
          <w:attr w:name="ProductID" w:val="70 мм"/>
        </w:smartTagPr>
        <w:r>
          <w:rPr>
            <w:rFonts w:ascii="Times New Roman" w:hAnsi="Times New Roman"/>
            <w:i/>
            <w:noProof/>
            <w:sz w:val="24"/>
          </w:rPr>
          <w:t>70</w:t>
        </w:r>
        <w:r>
          <w:rPr>
            <w:rFonts w:ascii="Times New Roman" w:hAnsi="Times New Roman"/>
            <w:i/>
            <w:sz w:val="24"/>
          </w:rPr>
          <w:t xml:space="preserve"> мм</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60 мм"/>
        </w:smartTagPr>
        <w:r>
          <w:rPr>
            <w:rFonts w:ascii="Times New Roman" w:hAnsi="Times New Roman"/>
            <w:noProof/>
            <w:sz w:val="24"/>
          </w:rPr>
          <w:t>60</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гача;</w:t>
      </w:r>
      <w:r>
        <w:rPr>
          <w:rFonts w:ascii="Times New Roman" w:hAnsi="Times New Roman"/>
          <w:noProof/>
          <w:sz w:val="24"/>
        </w:rPr>
        <w:t xml:space="preserve"> 3) </w:t>
      </w:r>
      <w:smartTag w:uri="urn:schemas-microsoft-com:office:smarttags" w:element="metricconverter">
        <w:smartTagPr>
          <w:attr w:name="ProductID" w:val="60 мм"/>
        </w:smartTagPr>
        <w:r>
          <w:rPr>
            <w:rFonts w:ascii="Times New Roman" w:hAnsi="Times New Roman"/>
            <w:noProof/>
            <w:sz w:val="24"/>
          </w:rPr>
          <w:t>60</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дан </w:t>
      </w:r>
      <w:smartTag w:uri="urn:schemas-microsoft-com:office:smarttags" w:element="metricconverter">
        <w:smartTagPr>
          <w:attr w:name="ProductID" w:val="51 мм"/>
        </w:smartTagPr>
        <w:r>
          <w:rPr>
            <w:rFonts w:ascii="Times New Roman" w:hAnsi="Times New Roman"/>
            <w:noProof/>
            <w:sz w:val="24"/>
          </w:rPr>
          <w:t>51</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гача;</w:t>
      </w:r>
      <w:r>
        <w:rPr>
          <w:rFonts w:ascii="Times New Roman" w:hAnsi="Times New Roman"/>
          <w:noProof/>
          <w:sz w:val="24"/>
        </w:rPr>
        <w:t xml:space="preserve"> 4) </w:t>
      </w:r>
      <w:smartTag w:uri="urn:schemas-microsoft-com:office:smarttags" w:element="metricconverter">
        <w:smartTagPr>
          <w:attr w:name="ProductID" w:val="51 мм"/>
        </w:smartTagPr>
        <w:r>
          <w:rPr>
            <w:rFonts w:ascii="Times New Roman" w:hAnsi="Times New Roman"/>
            <w:noProof/>
            <w:sz w:val="24"/>
          </w:rPr>
          <w:t>51</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45 мм"/>
        </w:smartTagPr>
        <w:r>
          <w:rPr>
            <w:rFonts w:ascii="Times New Roman" w:hAnsi="Times New Roman"/>
            <w:noProof/>
            <w:sz w:val="24"/>
          </w:rPr>
          <w:t>45</w:t>
        </w:r>
        <w:r>
          <w:rPr>
            <w:rFonts w:ascii="Times New Roman" w:hAnsi="Times New Roman"/>
            <w:sz w:val="24"/>
          </w:rPr>
          <w:t xml:space="preserve"> </w:t>
        </w:r>
        <w:r>
          <w:rPr>
            <w:rFonts w:ascii="Times New Roman" w:hAnsi="Times New Roman"/>
            <w:i/>
            <w:sz w:val="24"/>
          </w:rPr>
          <w:t>мм</w:t>
        </w:r>
      </w:smartTag>
      <w:r>
        <w:rPr>
          <w:rFonts w:ascii="Times New Roman" w:hAnsi="Times New Roman"/>
          <w:i/>
          <w:sz w:val="24"/>
        </w:rPr>
        <w:t>.</w:t>
      </w:r>
      <w:r>
        <w:rPr>
          <w:rFonts w:ascii="Times New Roman" w:hAnsi="Times New Roman"/>
          <w:sz w:val="24"/>
        </w:rPr>
        <w:t xml:space="preserve"> гача ва</w:t>
      </w:r>
      <w:r>
        <w:rPr>
          <w:rFonts w:ascii="Times New Roman" w:hAnsi="Times New Roman"/>
          <w:noProof/>
          <w:sz w:val="24"/>
        </w:rPr>
        <w:t xml:space="preserve"> 5) </w:t>
      </w:r>
      <w:smartTag w:uri="urn:schemas-microsoft-com:office:smarttags" w:element="metricconverter">
        <w:smartTagPr>
          <w:attr w:name="ProductID" w:val="45 мм"/>
        </w:smartTagPr>
        <w:r>
          <w:rPr>
            <w:rFonts w:ascii="Times New Roman" w:hAnsi="Times New Roman"/>
            <w:noProof/>
            <w:sz w:val="24"/>
          </w:rPr>
          <w:t>45</w:t>
        </w:r>
        <w:r>
          <w:rPr>
            <w:rFonts w:ascii="Times New Roman" w:hAnsi="Times New Roman"/>
            <w:sz w:val="24"/>
          </w:rPr>
          <w:t xml:space="preserve"> </w:t>
        </w:r>
        <w:r>
          <w:rPr>
            <w:rFonts w:ascii="Times New Roman" w:hAnsi="Times New Roman"/>
            <w:i/>
            <w:sz w:val="24"/>
          </w:rPr>
          <w:t>мм</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32 мм"/>
        </w:smartTagPr>
        <w:r>
          <w:rPr>
            <w:rFonts w:ascii="Times New Roman" w:hAnsi="Times New Roman"/>
            <w:noProof/>
            <w:sz w:val="24"/>
          </w:rPr>
          <w:t>32</w:t>
        </w:r>
        <w:r>
          <w:rPr>
            <w:rFonts w:ascii="Times New Roman" w:hAnsi="Times New Roman"/>
            <w:sz w:val="24"/>
          </w:rPr>
          <w:t xml:space="preserve"> </w:t>
        </w:r>
        <w:r>
          <w:rPr>
            <w:rFonts w:ascii="Times New Roman" w:hAnsi="Times New Roman"/>
            <w:i/>
            <w:sz w:val="24"/>
          </w:rPr>
          <w:t>мм</w:t>
        </w:r>
      </w:smartTag>
      <w:r>
        <w:rPr>
          <w:rFonts w:ascii="Times New Roman" w:hAnsi="Times New Roman"/>
          <w:i/>
          <w:sz w:val="24"/>
        </w:rPr>
        <w:t xml:space="preserve"> </w:t>
      </w:r>
      <w:r>
        <w:rPr>
          <w:rFonts w:ascii="Times New Roman" w:hAnsi="Times New Roman"/>
          <w:sz w:val="24"/>
        </w:rPr>
        <w:t>гача.</w:t>
      </w:r>
    </w:p>
    <w:p w:rsidR="006232AC" w:rsidRDefault="006232AC" w:rsidP="006232AC">
      <w:pPr>
        <w:ind w:firstLine="851"/>
        <w:jc w:val="both"/>
        <w:rPr>
          <w:rFonts w:ascii="Times New Roman" w:hAnsi="Times New Roman"/>
          <w:sz w:val="24"/>
        </w:rPr>
      </w:pPr>
      <w:r>
        <w:rPr>
          <w:rFonts w:ascii="Times New Roman" w:hAnsi="Times New Roman"/>
          <w:i/>
          <w:sz w:val="24"/>
        </w:rPr>
        <w:t>Анжир</w:t>
      </w:r>
      <w:r>
        <w:rPr>
          <w:rFonts w:ascii="Times New Roman" w:hAnsi="Times New Roman"/>
          <w:sz w:val="24"/>
        </w:rPr>
        <w:t xml:space="preserve"> серэт, юмалоқ, ясси ёки ноқсимон шаклларда бўлади. Мевасининг пусти майин ёки дагал, сариқ, кизгиш</w:t>
      </w:r>
      <w:r>
        <w:rPr>
          <w:rFonts w:ascii="Times New Roman" w:hAnsi="Times New Roman"/>
          <w:smallCaps/>
          <w:sz w:val="24"/>
        </w:rPr>
        <w:t xml:space="preserve"> </w:t>
      </w:r>
      <w:r>
        <w:rPr>
          <w:rFonts w:ascii="Times New Roman" w:hAnsi="Times New Roman"/>
          <w:sz w:val="24"/>
        </w:rPr>
        <w:t>ёки тук бинафша рангли; анжирнинг эти серсув ва жуда ширин. Янги анжирда</w:t>
      </w:r>
      <w:r>
        <w:rPr>
          <w:rFonts w:ascii="Times New Roman" w:hAnsi="Times New Roman"/>
          <w:noProof/>
          <w:sz w:val="24"/>
        </w:rPr>
        <w:t xml:space="preserve"> 13%</w:t>
      </w:r>
      <w:r>
        <w:rPr>
          <w:rFonts w:ascii="Times New Roman" w:hAnsi="Times New Roman"/>
          <w:sz w:val="24"/>
        </w:rPr>
        <w:t xml:space="preserve"> канд, анчагина микдорда темир ва кальций тузлари, кўпгина каротин ва С витамини бор. Таркибига кўра, анжир меваси фақат туйимлигина эмас, шифобахш хусусиятга ҳам эга. Уни меъда ва кам конлилик касалига учраган кишиларга истеъмол қилиш тавсия этилади. Анжирдан мураббо, повид</w:t>
      </w:r>
      <w:r>
        <w:rPr>
          <w:rFonts w:ascii="Times New Roman" w:hAnsi="Times New Roman"/>
          <w:sz w:val="24"/>
        </w:rPr>
        <w:softHyphen/>
        <w:t>ло, жем тайёрланади, лекин у асосан, коқи қилинади. Коқиси майдаланиб кофели ичимликлар тайёрлаш учун ишлатилади.</w:t>
      </w:r>
    </w:p>
    <w:p w:rsidR="006232AC" w:rsidRDefault="006232AC" w:rsidP="006232AC">
      <w:pPr>
        <w:ind w:firstLine="851"/>
        <w:jc w:val="both"/>
        <w:rPr>
          <w:rFonts w:ascii="Times New Roman" w:hAnsi="Times New Roman"/>
          <w:sz w:val="24"/>
        </w:rPr>
      </w:pPr>
      <w:r>
        <w:rPr>
          <w:rFonts w:ascii="Times New Roman" w:hAnsi="Times New Roman"/>
          <w:sz w:val="24"/>
        </w:rPr>
        <w:t>Анжир тез бузилади, уни бир кундан ортик сақлаб бўлмайди.</w:t>
      </w:r>
    </w:p>
    <w:p w:rsidR="006232AC" w:rsidRDefault="006232AC" w:rsidP="006232AC">
      <w:pPr>
        <w:ind w:firstLine="851"/>
        <w:jc w:val="both"/>
        <w:rPr>
          <w:rFonts w:ascii="Times New Roman" w:hAnsi="Times New Roman"/>
          <w:sz w:val="24"/>
        </w:rPr>
      </w:pPr>
      <w:r>
        <w:rPr>
          <w:rFonts w:ascii="Times New Roman" w:hAnsi="Times New Roman"/>
          <w:i/>
          <w:sz w:val="24"/>
        </w:rPr>
        <w:t>Анор</w:t>
      </w:r>
      <w:r>
        <w:rPr>
          <w:rFonts w:ascii="Times New Roman" w:hAnsi="Times New Roman"/>
          <w:sz w:val="24"/>
        </w:rPr>
        <w:t xml:space="preserve"> шарсимон шаклли, қизил ёки сариқ рангли, каттиқ пуст билан қопланган. Меванинг ичи уячаларга бўлинган бўлиб, унга ёкимли аччик-чучук таъмли серсув эт билан уралган уруги жойлашган. Анор этининг таркибида уртача</w:t>
      </w:r>
      <w:r>
        <w:rPr>
          <w:rFonts w:ascii="Times New Roman" w:hAnsi="Times New Roman"/>
          <w:noProof/>
          <w:sz w:val="24"/>
        </w:rPr>
        <w:t xml:space="preserve"> 10—15%</w:t>
      </w:r>
      <w:r>
        <w:rPr>
          <w:rFonts w:ascii="Times New Roman" w:hAnsi="Times New Roman"/>
          <w:sz w:val="24"/>
        </w:rPr>
        <w:t xml:space="preserve"> канд,</w:t>
      </w:r>
      <w:r>
        <w:rPr>
          <w:rFonts w:ascii="Times New Roman" w:hAnsi="Times New Roman"/>
          <w:noProof/>
          <w:sz w:val="24"/>
        </w:rPr>
        <w:t xml:space="preserve"> 3— 4%</w:t>
      </w:r>
      <w:r>
        <w:rPr>
          <w:rFonts w:ascii="Times New Roman" w:hAnsi="Times New Roman"/>
          <w:sz w:val="24"/>
        </w:rPr>
        <w:t xml:space="preserve"> кислоталар. С, А витаминлари ва бошқа моддалар бор.</w:t>
      </w:r>
    </w:p>
    <w:p w:rsidR="006232AC" w:rsidRDefault="006232AC" w:rsidP="006232AC">
      <w:pPr>
        <w:ind w:firstLine="851"/>
        <w:jc w:val="both"/>
        <w:rPr>
          <w:rFonts w:ascii="Times New Roman" w:hAnsi="Times New Roman"/>
          <w:sz w:val="24"/>
        </w:rPr>
      </w:pPr>
      <w:r>
        <w:rPr>
          <w:rFonts w:ascii="Times New Roman" w:hAnsi="Times New Roman"/>
          <w:sz w:val="24"/>
        </w:rPr>
        <w:t>Анор табиийлигича ейилади, шунингдек, шарбат, сироп, морожний, спиртсиз ичимликлар тайёрлашда ва бошқа максадларда ишлатилади. Анор суви ташналикни кондиради, овкат хазм бўлишини яхшилайди ва иштахани очади, шунингдек, шифобахшлик хусусиятларига ҳам эга.</w:t>
      </w:r>
    </w:p>
    <w:p w:rsidR="006232AC" w:rsidRDefault="006232AC" w:rsidP="006232AC">
      <w:pPr>
        <w:ind w:firstLine="851"/>
        <w:jc w:val="both"/>
        <w:rPr>
          <w:rFonts w:ascii="Times New Roman" w:hAnsi="Times New Roman"/>
          <w:sz w:val="24"/>
        </w:rPr>
      </w:pPr>
      <w:r>
        <w:rPr>
          <w:rFonts w:ascii="Times New Roman" w:hAnsi="Times New Roman"/>
          <w:sz w:val="24"/>
        </w:rPr>
        <w:t>Анор меваси</w:t>
      </w:r>
      <w:r>
        <w:rPr>
          <w:rFonts w:ascii="Times New Roman" w:hAnsi="Times New Roman"/>
          <w:noProof/>
          <w:sz w:val="24"/>
        </w:rPr>
        <w:t xml:space="preserve"> 0—</w:t>
      </w:r>
      <w:r>
        <w:rPr>
          <w:rFonts w:ascii="Times New Roman" w:hAnsi="Times New Roman"/>
          <w:sz w:val="24"/>
        </w:rPr>
        <w:t>6°С хароратда</w:t>
      </w:r>
      <w:r>
        <w:rPr>
          <w:rFonts w:ascii="Times New Roman" w:hAnsi="Times New Roman"/>
          <w:noProof/>
          <w:sz w:val="24"/>
        </w:rPr>
        <w:t xml:space="preserve"> 6</w:t>
      </w:r>
      <w:r>
        <w:rPr>
          <w:rFonts w:ascii="Times New Roman" w:hAnsi="Times New Roman"/>
          <w:sz w:val="24"/>
        </w:rPr>
        <w:t xml:space="preserve"> ойгача яхши сақланади.</w:t>
      </w:r>
    </w:p>
    <w:p w:rsidR="006232AC" w:rsidRDefault="006232AC" w:rsidP="006232AC">
      <w:pPr>
        <w:ind w:firstLine="851"/>
        <w:jc w:val="both"/>
        <w:rPr>
          <w:rFonts w:ascii="Times New Roman" w:hAnsi="Times New Roman"/>
          <w:sz w:val="24"/>
        </w:rPr>
      </w:pPr>
      <w:r>
        <w:rPr>
          <w:rFonts w:ascii="Times New Roman" w:hAnsi="Times New Roman"/>
          <w:i/>
          <w:sz w:val="24"/>
        </w:rPr>
        <w:t>Хурмо</w:t>
      </w:r>
      <w:r>
        <w:rPr>
          <w:rFonts w:ascii="Times New Roman" w:hAnsi="Times New Roman"/>
          <w:sz w:val="24"/>
        </w:rPr>
        <w:t xml:space="preserve"> туйимли ва ширин мева. Пишган хурмода</w:t>
      </w:r>
      <w:r>
        <w:rPr>
          <w:rFonts w:ascii="Times New Roman" w:hAnsi="Times New Roman"/>
          <w:noProof/>
          <w:sz w:val="24"/>
        </w:rPr>
        <w:t xml:space="preserve"> 14</w:t>
      </w:r>
      <w:r>
        <w:rPr>
          <w:rFonts w:ascii="Times New Roman" w:hAnsi="Times New Roman"/>
          <w:sz w:val="24"/>
        </w:rPr>
        <w:t xml:space="preserve"> дан</w:t>
      </w:r>
      <w:r>
        <w:rPr>
          <w:rFonts w:ascii="Times New Roman" w:hAnsi="Times New Roman"/>
          <w:noProof/>
          <w:sz w:val="24"/>
        </w:rPr>
        <w:t xml:space="preserve"> 24% </w:t>
      </w:r>
      <w:r>
        <w:rPr>
          <w:rFonts w:ascii="Times New Roman" w:hAnsi="Times New Roman"/>
          <w:sz w:val="24"/>
        </w:rPr>
        <w:t>гача канд, асосан, глюкоза ва фруктоза бор, у кислотаси камлиги ва С витаминига бойлиги билан барча мевалардан фарқ килади. Бу меванинг таркибида каротин ва темир бирикмаси ҳам бор. Ошловчи моддалар кўп бўлганлиги учун яхши пишмаган хурмонинг таъми нордон ва тиш камаштирадиган бўлади.</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Хурмо мевасининг оғирлиги</w:t>
      </w:r>
      <w:r>
        <w:rPr>
          <w:rFonts w:ascii="Times New Roman" w:hAnsi="Times New Roman"/>
          <w:noProof/>
          <w:sz w:val="24"/>
        </w:rPr>
        <w:t xml:space="preserve"> 100</w:t>
      </w:r>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500 г"/>
        </w:smartTagPr>
        <w:r>
          <w:rPr>
            <w:rFonts w:ascii="Times New Roman" w:hAnsi="Times New Roman"/>
            <w:noProof/>
            <w:sz w:val="24"/>
          </w:rPr>
          <w:t>500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гача, шакли хилма-хил; пусти оч сариқ, сарриш-қизил ёки қизил рангли; серсув ва ширин, эти сариқ, тук қизил ёки корамтир рангли, желесимон консистенцияли. Хурмо табиийлигича ва консерва холида истеъ</w:t>
      </w:r>
      <w:r>
        <w:rPr>
          <w:rFonts w:ascii="Times New Roman" w:hAnsi="Times New Roman"/>
          <w:sz w:val="24"/>
        </w:rPr>
        <w:softHyphen/>
        <w:t>мол қилинади. У узоқ сақланмайди, шу сабабли тез истеъмолга чиқарилади, узоқ сақлашга мулжалланган хурмо музлатилади.</w:t>
      </w:r>
    </w:p>
    <w:p w:rsidR="006232AC" w:rsidRDefault="006232AC" w:rsidP="006232AC">
      <w:pPr>
        <w:ind w:firstLine="851"/>
        <w:jc w:val="both"/>
        <w:rPr>
          <w:rFonts w:ascii="Times New Roman" w:hAnsi="Times New Roman"/>
          <w:sz w:val="24"/>
        </w:rPr>
      </w:pPr>
      <w:r>
        <w:rPr>
          <w:rFonts w:ascii="Times New Roman" w:hAnsi="Times New Roman"/>
          <w:sz w:val="24"/>
        </w:rPr>
        <w:t>Банан. У тропик иклимли мамлакатлардан келтирилади. Бананнинг меваси</w:t>
      </w:r>
      <w:r>
        <w:rPr>
          <w:rFonts w:ascii="Times New Roman" w:hAnsi="Times New Roman"/>
          <w:noProof/>
          <w:sz w:val="24"/>
        </w:rPr>
        <w:t xml:space="preserve"> 15—20</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узунликда, ловиясимон шаклда, кобиргасимон сиртли, сомон рангли сариқ, унсимон майда, ширин ва хушбуй эти пустидан осон ажралади, мевада</w:t>
      </w:r>
      <w:r>
        <w:rPr>
          <w:rFonts w:ascii="Times New Roman" w:hAnsi="Times New Roman"/>
          <w:noProof/>
          <w:sz w:val="24"/>
        </w:rPr>
        <w:t xml:space="preserve"> 20%</w:t>
      </w:r>
      <w:r>
        <w:rPr>
          <w:rFonts w:ascii="Times New Roman" w:hAnsi="Times New Roman"/>
          <w:sz w:val="24"/>
        </w:rPr>
        <w:t xml:space="preserve"> гача канд бўладй.</w:t>
      </w:r>
      <w:r>
        <w:rPr>
          <w:rFonts w:ascii="Times New Roman" w:hAnsi="Times New Roman"/>
          <w:noProof/>
          <w:sz w:val="24"/>
        </w:rPr>
        <w:t>.</w:t>
      </w:r>
      <w:r>
        <w:rPr>
          <w:rFonts w:ascii="Times New Roman" w:hAnsi="Times New Roman"/>
          <w:sz w:val="24"/>
        </w:rPr>
        <w:t xml:space="preserve"> Банан табиийлигича ейилади.</w:t>
      </w:r>
    </w:p>
    <w:p w:rsidR="006232AC" w:rsidRDefault="006232AC" w:rsidP="006232AC">
      <w:pPr>
        <w:ind w:firstLine="851"/>
        <w:jc w:val="both"/>
        <w:rPr>
          <w:rFonts w:ascii="Times New Roman" w:hAnsi="Times New Roman"/>
          <w:sz w:val="24"/>
        </w:rPr>
      </w:pPr>
      <w:r>
        <w:rPr>
          <w:rFonts w:ascii="Times New Roman" w:hAnsi="Times New Roman"/>
          <w:i/>
          <w:sz w:val="24"/>
        </w:rPr>
        <w:t>Ананас</w:t>
      </w:r>
      <w:r>
        <w:rPr>
          <w:rFonts w:ascii="Times New Roman" w:hAnsi="Times New Roman"/>
          <w:noProof/>
          <w:sz w:val="24"/>
        </w:rPr>
        <w:t xml:space="preserve"> </w:t>
      </w:r>
      <w:r>
        <w:rPr>
          <w:rFonts w:ascii="Times New Roman" w:hAnsi="Times New Roman"/>
          <w:sz w:val="24"/>
        </w:rPr>
        <w:t xml:space="preserve">ҳам банан сингари бизга тропик иклимли мамлакатлардан келтирилади. Мевасининг эти серсув, сариқ кунгир рангли, нордон таъмли, ута хушбуй, таркибида канд кўп </w:t>
      </w:r>
      <w:r>
        <w:rPr>
          <w:rFonts w:ascii="Times New Roman" w:hAnsi="Times New Roman"/>
          <w:noProof/>
          <w:sz w:val="24"/>
        </w:rPr>
        <w:t>(12—15%),</w:t>
      </w:r>
      <w:r>
        <w:rPr>
          <w:rFonts w:ascii="Times New Roman" w:hAnsi="Times New Roman"/>
          <w:sz w:val="24"/>
        </w:rPr>
        <w:t xml:space="preserve"> ҳамда</w:t>
      </w:r>
      <w:r>
        <w:rPr>
          <w:rFonts w:ascii="Times New Roman" w:hAnsi="Times New Roman"/>
          <w:noProof/>
          <w:sz w:val="24"/>
        </w:rPr>
        <w:t xml:space="preserve"> 0,6—1,2%</w:t>
      </w:r>
      <w:r>
        <w:rPr>
          <w:rFonts w:ascii="Times New Roman" w:hAnsi="Times New Roman"/>
          <w:sz w:val="24"/>
        </w:rPr>
        <w:t xml:space="preserve"> кислота бор. А, В, С витаминларига бой. Ананас табиийлигича ва консерва холида истеъмол қилинади.</w:t>
      </w:r>
    </w:p>
    <w:p w:rsidR="006232AC" w:rsidRDefault="006232AC" w:rsidP="006232AC">
      <w:pPr>
        <w:ind w:firstLine="851"/>
        <w:jc w:val="both"/>
        <w:rPr>
          <w:rFonts w:ascii="Times New Roman" w:hAnsi="Times New Roman"/>
          <w:sz w:val="24"/>
        </w:rPr>
      </w:pPr>
      <w:r>
        <w:rPr>
          <w:rFonts w:ascii="Times New Roman" w:hAnsi="Times New Roman"/>
          <w:i/>
          <w:sz w:val="24"/>
        </w:rPr>
        <w:t>Хурмо коқ</w:t>
      </w:r>
      <w:r>
        <w:rPr>
          <w:rFonts w:ascii="Times New Roman" w:hAnsi="Times New Roman"/>
          <w:i/>
          <w:sz w:val="24"/>
          <w:lang w:val="en-US"/>
        </w:rPr>
        <w:t>u</w:t>
      </w:r>
      <w:r>
        <w:rPr>
          <w:rFonts w:ascii="Times New Roman" w:hAnsi="Times New Roman"/>
          <w:i/>
          <w:noProof/>
          <w:sz w:val="24"/>
        </w:rPr>
        <w:t>—</w:t>
      </w:r>
      <w:r>
        <w:rPr>
          <w:rFonts w:ascii="Times New Roman" w:hAnsi="Times New Roman"/>
          <w:sz w:val="24"/>
        </w:rPr>
        <w:t>Африка, Хиндистон ва Жанубий Америкада усадиган хурмо пальмасининг меваси, чузикроқ овалсимон шакл</w:t>
      </w:r>
      <w:r>
        <w:rPr>
          <w:rFonts w:ascii="Times New Roman" w:hAnsi="Times New Roman"/>
          <w:sz w:val="24"/>
        </w:rPr>
        <w:softHyphen/>
        <w:t>ли, узунлиги</w:t>
      </w:r>
      <w:r>
        <w:rPr>
          <w:rFonts w:ascii="Times New Roman" w:hAnsi="Times New Roman"/>
          <w:noProof/>
          <w:sz w:val="24"/>
        </w:rPr>
        <w:t xml:space="preserve"> 4—5</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Тузилишига кўра данакли мевалар каторига киради. Эзилган мевасида</w:t>
      </w:r>
      <w:r>
        <w:rPr>
          <w:rFonts w:ascii="Times New Roman" w:hAnsi="Times New Roman"/>
          <w:noProof/>
          <w:sz w:val="24"/>
        </w:rPr>
        <w:t xml:space="preserve"> 60—62%</w:t>
      </w:r>
      <w:r>
        <w:rPr>
          <w:rFonts w:ascii="Times New Roman" w:hAnsi="Times New Roman"/>
          <w:sz w:val="24"/>
        </w:rPr>
        <w:t xml:space="preserve"> канд (сахароза, фруктоза, глюкоза), озроқ оқсил</w:t>
      </w:r>
      <w:r>
        <w:rPr>
          <w:rFonts w:ascii="Times New Roman" w:hAnsi="Times New Roman"/>
          <w:noProof/>
          <w:sz w:val="24"/>
        </w:rPr>
        <w:t xml:space="preserve"> (2%</w:t>
      </w:r>
      <w:r>
        <w:rPr>
          <w:rFonts w:ascii="Times New Roman" w:hAnsi="Times New Roman"/>
          <w:sz w:val="24"/>
        </w:rPr>
        <w:t xml:space="preserve"> гача) ва С витамини бўладй.</w:t>
      </w:r>
    </w:p>
    <w:p w:rsidR="006232AC" w:rsidRDefault="006232AC" w:rsidP="006232AC">
      <w:pPr>
        <w:ind w:firstLine="851"/>
        <w:jc w:val="both"/>
        <w:rPr>
          <w:rFonts w:ascii="Times New Roman" w:hAnsi="Times New Roman"/>
          <w:sz w:val="24"/>
        </w:rPr>
      </w:pPr>
      <w:r>
        <w:rPr>
          <w:rFonts w:ascii="Times New Roman" w:hAnsi="Times New Roman"/>
          <w:sz w:val="24"/>
        </w:rPr>
        <w:t>Хурмо коқи савдога эзиб прессланган холда чиқарилади. У жигар ранг-сариқ рангли, ялтироқ силлиқ пустли; эти данакли хурмога қараганда ширин, серсувдир, туриб колган, эзилган хурмо коқининг эти сувсизланиб -сирти буришиб, шираси ҳам камаяди. Эзилган, прессланган хурмо коқи бир йилгача сақланиши мумкин.</w:t>
      </w:r>
    </w:p>
    <w:p w:rsidR="006232AC" w:rsidRDefault="006232AC" w:rsidP="006232AC">
      <w:pPr>
        <w:ind w:firstLine="851"/>
        <w:jc w:val="both"/>
        <w:rPr>
          <w:rFonts w:ascii="Times New Roman" w:hAnsi="Times New Roman"/>
          <w:sz w:val="24"/>
        </w:rPr>
      </w:pPr>
      <w:r>
        <w:rPr>
          <w:rFonts w:ascii="Times New Roman" w:hAnsi="Times New Roman"/>
          <w:b/>
          <w:sz w:val="24"/>
        </w:rPr>
        <w:t>Ёнгоқ мевалар.</w:t>
      </w:r>
      <w:r>
        <w:rPr>
          <w:rFonts w:ascii="Times New Roman" w:hAnsi="Times New Roman"/>
          <w:sz w:val="24"/>
        </w:rPr>
        <w:t xml:space="preserve"> Ёнгоқ мевалар группасига ёнгоқ, урмон ва кедр ёнгоқлари, фундук, бодом, листа, ер ёнгоқ ва каштан киради. Мевалардан фарқли улароқ, ёнгоқнинг пучоги ка</w:t>
      </w:r>
      <w:r>
        <w:rPr>
          <w:rFonts w:ascii="Times New Roman" w:hAnsi="Times New Roman"/>
          <w:sz w:val="24"/>
        </w:rPr>
        <w:softHyphen/>
        <w:t>лин, оқсил</w:t>
      </w:r>
      <w:r>
        <w:rPr>
          <w:rFonts w:ascii="Times New Roman" w:hAnsi="Times New Roman"/>
          <w:noProof/>
          <w:sz w:val="24"/>
        </w:rPr>
        <w:t xml:space="preserve"> (10—25%)</w:t>
      </w:r>
      <w:r>
        <w:rPr>
          <w:rFonts w:ascii="Times New Roman" w:hAnsi="Times New Roman"/>
          <w:sz w:val="24"/>
        </w:rPr>
        <w:t xml:space="preserve"> ва ёғ</w:t>
      </w:r>
      <w:r>
        <w:rPr>
          <w:rFonts w:ascii="Times New Roman" w:hAnsi="Times New Roman"/>
          <w:noProof/>
          <w:sz w:val="24"/>
        </w:rPr>
        <w:t xml:space="preserve"> (30—70%)</w:t>
      </w:r>
      <w:r>
        <w:rPr>
          <w:rFonts w:ascii="Times New Roman" w:hAnsi="Times New Roman"/>
          <w:sz w:val="24"/>
        </w:rPr>
        <w:t xml:space="preserve"> кўп бўлади. Ёнгоқ марзи ширин ва ута туйимлидир.</w:t>
      </w:r>
    </w:p>
    <w:p w:rsidR="006232AC" w:rsidRDefault="006232AC" w:rsidP="006232AC">
      <w:pPr>
        <w:ind w:firstLine="851"/>
        <w:jc w:val="both"/>
        <w:rPr>
          <w:rFonts w:ascii="Times New Roman" w:hAnsi="Times New Roman"/>
          <w:sz w:val="24"/>
        </w:rPr>
      </w:pPr>
      <w:r>
        <w:rPr>
          <w:rFonts w:ascii="Times New Roman" w:hAnsi="Times New Roman"/>
          <w:sz w:val="24"/>
        </w:rPr>
        <w:t>Ёнгоқ</w:t>
      </w:r>
      <w:r>
        <w:rPr>
          <w:rFonts w:ascii="Times New Roman" w:hAnsi="Times New Roman"/>
          <w:smallCaps/>
          <w:sz w:val="24"/>
        </w:rPr>
        <w:t xml:space="preserve"> </w:t>
      </w:r>
      <w:r>
        <w:rPr>
          <w:rFonts w:ascii="Times New Roman" w:hAnsi="Times New Roman"/>
          <w:sz w:val="24"/>
        </w:rPr>
        <w:t>Урта Осиё, Кавказ, Крим ва Молдавияда усади.</w:t>
      </w:r>
      <w:r>
        <w:rPr>
          <w:rFonts w:ascii="Times New Roman" w:hAnsi="Times New Roman"/>
          <w:noProof/>
          <w:sz w:val="24"/>
        </w:rPr>
        <w:t xml:space="preserve"> </w:t>
      </w:r>
      <w:smartTag w:uri="urn:schemas-microsoft-com:office:smarttags" w:element="metricconverter">
        <w:smartTagPr>
          <w:attr w:name="ProductID" w:val="1 кг"/>
        </w:smartTagPr>
        <w:r>
          <w:rPr>
            <w:rFonts w:ascii="Times New Roman" w:hAnsi="Times New Roman"/>
            <w:noProof/>
            <w:sz w:val="24"/>
          </w:rPr>
          <w:t>1</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 xml:space="preserve"> </w:t>
      </w:r>
      <w:r>
        <w:rPr>
          <w:rFonts w:ascii="Times New Roman" w:hAnsi="Times New Roman"/>
          <w:sz w:val="24"/>
        </w:rPr>
        <w:t>ёнгоқнинг калориялилиги</w:t>
      </w:r>
      <w:r>
        <w:rPr>
          <w:rFonts w:ascii="Times New Roman" w:hAnsi="Times New Roman"/>
          <w:noProof/>
          <w:sz w:val="24"/>
        </w:rPr>
        <w:t xml:space="preserve"> 8500</w:t>
      </w:r>
      <w:r>
        <w:rPr>
          <w:rFonts w:ascii="Times New Roman" w:hAnsi="Times New Roman"/>
          <w:sz w:val="24"/>
        </w:rPr>
        <w:t xml:space="preserve"> </w:t>
      </w:r>
      <w:r>
        <w:rPr>
          <w:rFonts w:ascii="Times New Roman" w:hAnsi="Times New Roman"/>
          <w:i/>
          <w:sz w:val="24"/>
        </w:rPr>
        <w:t>ккал.</w:t>
      </w:r>
      <w:r>
        <w:rPr>
          <w:rFonts w:ascii="Times New Roman" w:hAnsi="Times New Roman"/>
          <w:sz w:val="24"/>
        </w:rPr>
        <w:t xml:space="preserve"> Унинг марзи бевосита овкатга ишлатилади, конфетларнинг устига сепилади, шунингдек, холва, қарамель начинкаси ва турли шарк ширинликлари тайёрлашда ҳам ишлатилади. Хом ёнгоқдан (пучоги хосил бўлмасдан) мураббо қайнатилади.</w:t>
      </w:r>
    </w:p>
    <w:p w:rsidR="006232AC" w:rsidRDefault="006232AC" w:rsidP="006232AC">
      <w:pPr>
        <w:ind w:firstLine="851"/>
        <w:jc w:val="both"/>
        <w:rPr>
          <w:rFonts w:ascii="Times New Roman" w:hAnsi="Times New Roman"/>
          <w:sz w:val="24"/>
        </w:rPr>
      </w:pPr>
      <w:r>
        <w:rPr>
          <w:rFonts w:ascii="Times New Roman" w:hAnsi="Times New Roman"/>
          <w:sz w:val="24"/>
        </w:rPr>
        <w:t>Ёнгоқ сентябрь</w:t>
      </w:r>
      <w:r>
        <w:rPr>
          <w:rFonts w:ascii="Times New Roman" w:hAnsi="Times New Roman"/>
          <w:noProof/>
          <w:sz w:val="24"/>
        </w:rPr>
        <w:t xml:space="preserve"> —</w:t>
      </w:r>
      <w:r>
        <w:rPr>
          <w:rFonts w:ascii="Times New Roman" w:hAnsi="Times New Roman"/>
          <w:sz w:val="24"/>
        </w:rPr>
        <w:t xml:space="preserve"> оқтябрь ойларида пишади. Бу даврда унинг ташки кобири туша бошлайди. Ёнгоқнинг шакли, пучогининг</w:t>
      </w:r>
      <w:r>
        <w:rPr>
          <w:rFonts w:ascii="Times New Roman" w:hAnsi="Times New Roman"/>
          <w:smallCaps/>
          <w:sz w:val="24"/>
        </w:rPr>
        <w:t xml:space="preserve"> </w:t>
      </w:r>
      <w:r>
        <w:rPr>
          <w:rFonts w:ascii="Times New Roman" w:hAnsi="Times New Roman"/>
          <w:sz w:val="24"/>
        </w:rPr>
        <w:t>катталиги ва калинлиги фақат усимликнинг турига эмас, балки обҳаво шароитига ҳам боглик. Масалан, кўргоқчилик йилларида ёнгоқ, одатда, майда бўлади.</w:t>
      </w:r>
    </w:p>
    <w:p w:rsidR="006232AC" w:rsidRDefault="006232AC" w:rsidP="006232AC">
      <w:pPr>
        <w:ind w:firstLine="851"/>
        <w:jc w:val="both"/>
        <w:rPr>
          <w:rFonts w:ascii="Times New Roman" w:hAnsi="Times New Roman"/>
          <w:sz w:val="24"/>
        </w:rPr>
      </w:pPr>
      <w:r>
        <w:rPr>
          <w:rFonts w:ascii="Times New Roman" w:hAnsi="Times New Roman"/>
          <w:sz w:val="24"/>
        </w:rPr>
        <w:t>Ёнгоқ меваси йирик, урта ёки майда, калин ёки юпка пучоқли бўлади. Йирик ва пучоги юпка ёнгоқ энг яхши хисобланади, чунки унинг марзи баракали бўлади. Ёнгоқ</w:t>
      </w:r>
      <w:r>
        <w:rPr>
          <w:rFonts w:ascii="Times New Roman" w:hAnsi="Times New Roman"/>
          <w:smallCaps/>
          <w:sz w:val="24"/>
        </w:rPr>
        <w:t xml:space="preserve"> </w:t>
      </w:r>
      <w:r>
        <w:rPr>
          <w:rFonts w:ascii="Times New Roman" w:hAnsi="Times New Roman"/>
          <w:sz w:val="24"/>
        </w:rPr>
        <w:t xml:space="preserve">магзи оқиш-сариқ, жигар ранг ёки корамтир пуст билан қопланган бўлади. Пусти оқиш ёнгоқ яхши саналади. </w:t>
      </w:r>
    </w:p>
    <w:p w:rsidR="006232AC" w:rsidRDefault="006232AC" w:rsidP="006232AC">
      <w:pPr>
        <w:ind w:firstLine="851"/>
        <w:jc w:val="both"/>
        <w:rPr>
          <w:rFonts w:ascii="Times New Roman" w:hAnsi="Times New Roman"/>
          <w:sz w:val="24"/>
        </w:rPr>
      </w:pPr>
      <w:r>
        <w:rPr>
          <w:rFonts w:ascii="Times New Roman" w:hAnsi="Times New Roman"/>
          <w:sz w:val="24"/>
        </w:rPr>
        <w:t>Ёнгоқ</w:t>
      </w:r>
      <w:r>
        <w:rPr>
          <w:rFonts w:ascii="Times New Roman" w:hAnsi="Times New Roman"/>
          <w:smallCaps/>
          <w:sz w:val="24"/>
        </w:rPr>
        <w:t xml:space="preserve"> </w:t>
      </w:r>
      <w:r>
        <w:rPr>
          <w:rFonts w:ascii="Times New Roman" w:hAnsi="Times New Roman"/>
          <w:sz w:val="24"/>
        </w:rPr>
        <w:t>сифатига кўра, олий, 1-ва</w:t>
      </w:r>
      <w:r>
        <w:rPr>
          <w:rFonts w:ascii="Times New Roman" w:hAnsi="Times New Roman"/>
          <w:noProof/>
          <w:sz w:val="24"/>
        </w:rPr>
        <w:t xml:space="preserve"> 2-</w:t>
      </w:r>
      <w:r>
        <w:rPr>
          <w:rFonts w:ascii="Times New Roman" w:hAnsi="Times New Roman"/>
          <w:sz w:val="24"/>
        </w:rPr>
        <w:t xml:space="preserve">сортларга бўлинади, сортлар қўйидаги кўрсаткичларга: ташки кўриниши, пучогининг ранги ва тузилиши; магзининг ранги, таъми ва ҳиди; ёнгоқнинг катта-кичиклиги, қуруқ пучоқли ва </w:t>
      </w:r>
      <w:r>
        <w:rPr>
          <w:rFonts w:ascii="Times New Roman" w:hAnsi="Times New Roman"/>
          <w:smallCaps/>
          <w:sz w:val="24"/>
        </w:rPr>
        <w:t xml:space="preserve">дорли </w:t>
      </w:r>
      <w:r>
        <w:rPr>
          <w:rFonts w:ascii="Times New Roman" w:hAnsi="Times New Roman"/>
          <w:sz w:val="24"/>
        </w:rPr>
        <w:t>кобикли ёнгоқларнинг бор-йуклигига, тахир, хашаротлар теккан-тегмагани ва пуч ёнгоқлар бор-йуклигига, бегона аралашмалар канчалик қўшилганлигига қараб белгиланади.</w:t>
      </w:r>
    </w:p>
    <w:p w:rsidR="006232AC" w:rsidRDefault="006232AC" w:rsidP="006232AC">
      <w:pPr>
        <w:ind w:firstLine="851"/>
        <w:jc w:val="both"/>
        <w:rPr>
          <w:rFonts w:ascii="Times New Roman" w:hAnsi="Times New Roman"/>
          <w:sz w:val="24"/>
        </w:rPr>
      </w:pPr>
      <w:r>
        <w:rPr>
          <w:rFonts w:ascii="Times New Roman" w:hAnsi="Times New Roman"/>
          <w:i/>
          <w:sz w:val="24"/>
        </w:rPr>
        <w:t>Фундук</w:t>
      </w:r>
      <w:r>
        <w:rPr>
          <w:rFonts w:ascii="Times New Roman" w:hAnsi="Times New Roman"/>
          <w:sz w:val="24"/>
        </w:rPr>
        <w:t xml:space="preserve"> урмон ёнгогининг маданий шаклидир. У Озарбайжон, Грузия, Крим ва Краснодар улкасида кўп устирилади. Бу ёнгоқ урмон ёнгогига Қараганда йирикроқ, пучоги хийла юпка, деярли марзи билан туда бўлади. Фундукнинг марзи юкори </w:t>
      </w:r>
      <w:r>
        <w:rPr>
          <w:rFonts w:ascii="Times New Roman" w:hAnsi="Times New Roman"/>
          <w:sz w:val="24"/>
        </w:rPr>
        <w:lastRenderedPageBreak/>
        <w:t>ка|лориялидир. Кондитер саноатида ва табиийлигича ишлатилади. Сифатига кўра фундук олий, 1-ва</w:t>
      </w:r>
      <w:r>
        <w:rPr>
          <w:rFonts w:ascii="Times New Roman" w:hAnsi="Times New Roman"/>
          <w:noProof/>
          <w:sz w:val="24"/>
        </w:rPr>
        <w:t xml:space="preserve"> 2-</w:t>
      </w:r>
      <w:r>
        <w:rPr>
          <w:rFonts w:ascii="Times New Roman" w:hAnsi="Times New Roman"/>
          <w:sz w:val="24"/>
        </w:rPr>
        <w:t xml:space="preserve">сортларга бўлинади. “Кримский фундук” ёки “Трапезунд”, “Бадем”, “Керасунд”, “Кудрявчик” ва “Абхазский” нав фундуклар кенг таркалган. </w:t>
      </w:r>
    </w:p>
    <w:p w:rsidR="006232AC" w:rsidRDefault="006232AC" w:rsidP="006232AC">
      <w:pPr>
        <w:ind w:firstLine="851"/>
        <w:jc w:val="both"/>
        <w:rPr>
          <w:rFonts w:ascii="Times New Roman" w:hAnsi="Times New Roman"/>
          <w:sz w:val="24"/>
        </w:rPr>
      </w:pPr>
      <w:r>
        <w:rPr>
          <w:rFonts w:ascii="Times New Roman" w:hAnsi="Times New Roman"/>
          <w:i/>
          <w:sz w:val="24"/>
        </w:rPr>
        <w:t>Бодом,</w:t>
      </w:r>
      <w:r>
        <w:rPr>
          <w:rFonts w:ascii="Times New Roman" w:hAnsi="Times New Roman"/>
          <w:sz w:val="24"/>
        </w:rPr>
        <w:t xml:space="preserve"> Урта Осиё, Закавказье, Кримда усади. У икки хил: ширин ва аччик бўлади; ширин хили бевосита озик-овкатга ва бодомли печенье, торт, пирожний тайёрлаш ва бошқа максадларда ишлатилади. Бодом чузикроқ ёки ялпоқ шаклли, йирик ва майда, юпка пучоқли ва калин пучоқли бўлади. Унинг марзи</w:t>
      </w:r>
      <w:r>
        <w:rPr>
          <w:rFonts w:ascii="Times New Roman" w:hAnsi="Times New Roman"/>
          <w:noProof/>
          <w:sz w:val="24"/>
        </w:rPr>
        <w:t xml:space="preserve"> </w:t>
      </w:r>
      <w:r>
        <w:rPr>
          <w:rFonts w:ascii="Times New Roman" w:hAnsi="Times New Roman"/>
          <w:sz w:val="24"/>
        </w:rPr>
        <w:t>оқ, таъми ёкимли, салгина хушбуйдир.</w:t>
      </w:r>
    </w:p>
    <w:p w:rsidR="006232AC" w:rsidRDefault="006232AC" w:rsidP="006232AC">
      <w:pPr>
        <w:ind w:firstLine="851"/>
        <w:jc w:val="both"/>
        <w:rPr>
          <w:rFonts w:ascii="Times New Roman" w:hAnsi="Times New Roman"/>
          <w:sz w:val="24"/>
        </w:rPr>
      </w:pPr>
      <w:r>
        <w:rPr>
          <w:rFonts w:ascii="Times New Roman" w:hAnsi="Times New Roman"/>
          <w:sz w:val="24"/>
        </w:rPr>
        <w:t>Бодом савдога пучоги билан ва пучоги тозаланган холда тушади. Сифатига кўра бодом 1-ва</w:t>
      </w:r>
      <w:r>
        <w:rPr>
          <w:rFonts w:ascii="Times New Roman" w:hAnsi="Times New Roman"/>
          <w:noProof/>
          <w:sz w:val="24"/>
        </w:rPr>
        <w:t xml:space="preserve"> 2-</w:t>
      </w:r>
      <w:r>
        <w:rPr>
          <w:rFonts w:ascii="Times New Roman" w:hAnsi="Times New Roman"/>
          <w:sz w:val="24"/>
        </w:rPr>
        <w:t>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Аччик бодом овкатга ишлатилмайди, чунки унда захарловчи модда</w:t>
      </w:r>
      <w:r>
        <w:rPr>
          <w:rFonts w:ascii="Times New Roman" w:hAnsi="Times New Roman"/>
          <w:noProof/>
          <w:sz w:val="24"/>
        </w:rPr>
        <w:t xml:space="preserve"> —</w:t>
      </w:r>
      <w:r>
        <w:rPr>
          <w:rFonts w:ascii="Times New Roman" w:hAnsi="Times New Roman"/>
          <w:sz w:val="24"/>
        </w:rPr>
        <w:t xml:space="preserve"> омигдамин бор. Ундан атторлик ва химия саноатида фойдаланилади.</w:t>
      </w:r>
    </w:p>
    <w:p w:rsidR="006232AC" w:rsidRDefault="006232AC" w:rsidP="006232AC">
      <w:pPr>
        <w:ind w:firstLine="851"/>
        <w:jc w:val="both"/>
        <w:rPr>
          <w:rFonts w:ascii="Times New Roman" w:hAnsi="Times New Roman"/>
          <w:sz w:val="24"/>
        </w:rPr>
      </w:pPr>
      <w:r>
        <w:rPr>
          <w:rFonts w:ascii="Times New Roman" w:hAnsi="Times New Roman"/>
          <w:i/>
          <w:sz w:val="24"/>
        </w:rPr>
        <w:t>Писта</w:t>
      </w:r>
      <w:r>
        <w:rPr>
          <w:rFonts w:ascii="Times New Roman" w:hAnsi="Times New Roman"/>
          <w:sz w:val="24"/>
        </w:rPr>
        <w:t xml:space="preserve"> ёввойи холда Урта Осиё республикалари, Закавказье, Крим ва Молдавияда усади, Озарбайжонда ҳам бир оз устирилмоқда. Пистанинг каттиқ, икки паллали пучоги бўлиб, ичига яшил-бинафша ранг ширин таъмли марзи жойлашган. Яхши пишган пистанинг пучоги зеҳидан ёрилиб, марзининг бир учи очилади. Пишган-у очилмаган хиллари ҳам бўлади, бу хили сифатли хисобланмайди, чунки унинг марзини ажратиш кийин. Писта марзи кондитер саноати ва колбаса ишлаб чиқаришда кўп ишлатилади.</w:t>
      </w:r>
    </w:p>
    <w:p w:rsidR="006232AC" w:rsidRDefault="006232AC" w:rsidP="006232AC">
      <w:pPr>
        <w:ind w:firstLine="851"/>
        <w:jc w:val="both"/>
        <w:rPr>
          <w:rFonts w:ascii="Times New Roman" w:hAnsi="Times New Roman"/>
          <w:sz w:val="24"/>
        </w:rPr>
      </w:pPr>
      <w:r>
        <w:rPr>
          <w:rFonts w:ascii="Times New Roman" w:hAnsi="Times New Roman"/>
          <w:sz w:val="24"/>
        </w:rPr>
        <w:t>Сара писта йирик, тоза, хашарот тегмаган сал аччик пучоқ</w:t>
      </w:r>
      <w:r>
        <w:rPr>
          <w:rFonts w:ascii="Times New Roman" w:hAnsi="Times New Roman"/>
          <w:sz w:val="24"/>
        </w:rPr>
        <w:softHyphen/>
        <w:t>ли бўлади.</w:t>
      </w:r>
    </w:p>
    <w:p w:rsidR="006232AC" w:rsidRDefault="006232AC" w:rsidP="006232AC">
      <w:pPr>
        <w:ind w:firstLine="851"/>
        <w:jc w:val="both"/>
        <w:rPr>
          <w:rFonts w:ascii="Times New Roman" w:hAnsi="Times New Roman"/>
          <w:sz w:val="24"/>
        </w:rPr>
      </w:pPr>
      <w:r>
        <w:rPr>
          <w:rFonts w:ascii="Times New Roman" w:hAnsi="Times New Roman"/>
          <w:i/>
          <w:sz w:val="24"/>
        </w:rPr>
        <w:t>Арахис</w:t>
      </w:r>
      <w:r>
        <w:rPr>
          <w:rFonts w:ascii="Times New Roman" w:hAnsi="Times New Roman"/>
          <w:sz w:val="24"/>
        </w:rPr>
        <w:t xml:space="preserve"> (ер ёнгоқ) Урта Осиё республикалари, Закавказье, Украина, Узоқ Шаркда устирилади. Ёнгоқ</w:t>
      </w:r>
      <w:r>
        <w:rPr>
          <w:rFonts w:ascii="Times New Roman" w:hAnsi="Times New Roman"/>
          <w:smallCaps/>
          <w:sz w:val="24"/>
        </w:rPr>
        <w:t xml:space="preserve"> </w:t>
      </w:r>
      <w:r>
        <w:rPr>
          <w:rFonts w:ascii="Times New Roman" w:hAnsi="Times New Roman"/>
          <w:sz w:val="24"/>
        </w:rPr>
        <w:t>тупроқ ичида усиб пишади, кейин кавлаб олинади, ювилади ва қуритилади. Ер ёнгоқ меваси бурчоқ (дуккак) дан иборат бўлиб, бир ёки бир неча борламли, биттадан турттагача уруги бўлади. Меванинг кобиги мурт, сариқ рангли, сирти турсимон, дони осон ажраладиган жигар ранг кобик билан қопланган бўлади.</w:t>
      </w:r>
    </w:p>
    <w:p w:rsidR="006232AC" w:rsidRDefault="006232AC" w:rsidP="006232AC">
      <w:pPr>
        <w:ind w:firstLine="851"/>
        <w:jc w:val="both"/>
        <w:rPr>
          <w:rFonts w:ascii="Times New Roman" w:hAnsi="Times New Roman"/>
          <w:sz w:val="24"/>
        </w:rPr>
      </w:pPr>
      <w:r>
        <w:rPr>
          <w:rFonts w:ascii="Times New Roman" w:hAnsi="Times New Roman"/>
          <w:sz w:val="24"/>
        </w:rPr>
        <w:t>Ер ёнгоқда</w:t>
      </w:r>
      <w:r>
        <w:rPr>
          <w:rFonts w:ascii="Times New Roman" w:hAnsi="Times New Roman"/>
          <w:noProof/>
          <w:sz w:val="24"/>
        </w:rPr>
        <w:t xml:space="preserve"> 27—28%</w:t>
      </w:r>
      <w:r>
        <w:rPr>
          <w:rFonts w:ascii="Times New Roman" w:hAnsi="Times New Roman"/>
          <w:sz w:val="24"/>
        </w:rPr>
        <w:t xml:space="preserve"> азот,</w:t>
      </w:r>
      <w:r>
        <w:rPr>
          <w:rFonts w:ascii="Times New Roman" w:hAnsi="Times New Roman"/>
          <w:noProof/>
          <w:sz w:val="24"/>
        </w:rPr>
        <w:t xml:space="preserve"> 44—45%</w:t>
      </w:r>
      <w:r>
        <w:rPr>
          <w:rFonts w:ascii="Times New Roman" w:hAnsi="Times New Roman"/>
          <w:sz w:val="24"/>
        </w:rPr>
        <w:t xml:space="preserve"> ёғ ва бошқа кимматли моддалар бор. Коврилган ер ёнгоқ овкатга ишлатилади, шунингдек, ёғ, холва ва баъзи бир кондитер маҳсулотлари (торт,</w:t>
      </w:r>
      <w:r>
        <w:rPr>
          <w:rFonts w:ascii="Times New Roman" w:hAnsi="Times New Roman"/>
          <w:noProof/>
          <w:sz w:val="24"/>
        </w:rPr>
        <w:t xml:space="preserve"> </w:t>
      </w:r>
      <w:r>
        <w:rPr>
          <w:rFonts w:ascii="Times New Roman" w:hAnsi="Times New Roman"/>
          <w:sz w:val="24"/>
        </w:rPr>
        <w:t>пирожний) тайёрлашда фойдаланилади. Ер ёнгоқ сортларга ажратилмайди.</w:t>
      </w:r>
    </w:p>
    <w:p w:rsidR="006232AC" w:rsidRDefault="006232AC" w:rsidP="006232AC">
      <w:pPr>
        <w:ind w:firstLine="851"/>
        <w:jc w:val="both"/>
        <w:rPr>
          <w:rFonts w:ascii="Times New Roman" w:hAnsi="Times New Roman"/>
          <w:sz w:val="24"/>
        </w:rPr>
      </w:pPr>
      <w:r>
        <w:rPr>
          <w:rFonts w:ascii="Times New Roman" w:hAnsi="Times New Roman"/>
          <w:i/>
          <w:sz w:val="24"/>
        </w:rPr>
        <w:t xml:space="preserve">Кедр ёнгоги </w:t>
      </w:r>
      <w:r>
        <w:rPr>
          <w:rFonts w:ascii="Times New Roman" w:hAnsi="Times New Roman"/>
          <w:i/>
          <w:noProof/>
          <w:sz w:val="24"/>
        </w:rPr>
        <w:t>—</w:t>
      </w:r>
      <w:r>
        <w:rPr>
          <w:rFonts w:ascii="Times New Roman" w:hAnsi="Times New Roman"/>
          <w:sz w:val="24"/>
        </w:rPr>
        <w:t>бу кедр бужурининг уруги (ёнгоқчаси)дир. Сибирь, Узоқ Шарк ва Уралда кўплаб тайёрланади. Марзида ёғ кўп</w:t>
      </w:r>
      <w:r>
        <w:rPr>
          <w:rFonts w:ascii="Times New Roman" w:hAnsi="Times New Roman"/>
          <w:noProof/>
          <w:sz w:val="24"/>
        </w:rPr>
        <w:t xml:space="preserve"> (62—63%),</w:t>
      </w:r>
      <w:r>
        <w:rPr>
          <w:rFonts w:ascii="Times New Roman" w:hAnsi="Times New Roman"/>
          <w:sz w:val="24"/>
        </w:rPr>
        <w:t xml:space="preserve"> оқсил ҳам</w:t>
      </w:r>
      <w:r>
        <w:rPr>
          <w:rFonts w:ascii="Times New Roman" w:hAnsi="Times New Roman"/>
          <w:noProof/>
          <w:sz w:val="24"/>
        </w:rPr>
        <w:t xml:space="preserve"> (16—18%),</w:t>
      </w:r>
      <w:r>
        <w:rPr>
          <w:rFonts w:ascii="Times New Roman" w:hAnsi="Times New Roman"/>
          <w:sz w:val="24"/>
        </w:rPr>
        <w:t xml:space="preserve"> у хомлигича, овкат ёғи ва техника мойи ҳамда усимлик сути ишлаб чиқаришда ишла</w:t>
      </w:r>
      <w:r>
        <w:rPr>
          <w:rFonts w:ascii="Times New Roman" w:hAnsi="Times New Roman"/>
          <w:sz w:val="24"/>
        </w:rPr>
        <w:softHyphen/>
        <w:t>тилади.</w:t>
      </w:r>
    </w:p>
    <w:p w:rsidR="006232AC" w:rsidRDefault="006232AC" w:rsidP="006232AC">
      <w:pPr>
        <w:ind w:firstLine="851"/>
        <w:jc w:val="both"/>
        <w:rPr>
          <w:rFonts w:ascii="Times New Roman" w:hAnsi="Times New Roman"/>
          <w:sz w:val="24"/>
        </w:rPr>
      </w:pPr>
      <w:r>
        <w:rPr>
          <w:rFonts w:ascii="Times New Roman" w:hAnsi="Times New Roman"/>
          <w:sz w:val="24"/>
        </w:rPr>
        <w:t xml:space="preserve"> Мева ва резавор меваларни жойлаш ҳамда сақлаш тартиби.</w:t>
      </w:r>
    </w:p>
    <w:p w:rsidR="006232AC" w:rsidRDefault="006232AC" w:rsidP="006232AC">
      <w:pPr>
        <w:ind w:firstLine="851"/>
        <w:jc w:val="both"/>
        <w:rPr>
          <w:rFonts w:ascii="Times New Roman" w:hAnsi="Times New Roman"/>
          <w:sz w:val="24"/>
        </w:rPr>
      </w:pPr>
      <w:r>
        <w:rPr>
          <w:rFonts w:ascii="Times New Roman" w:hAnsi="Times New Roman"/>
          <w:sz w:val="24"/>
        </w:rPr>
        <w:t>Мевалар қуруқ, тоза ва ҳидсиз яшик, галвир ва саватларга жойланади. Узоқ сақлашга мулжалланган мевалар помологик ва товарлик сортларига ҳамда йирик-майдалиги ва пишиб етилиш даражасига қараб сортланган бўлиши лозим.</w:t>
      </w:r>
    </w:p>
    <w:p w:rsidR="006232AC" w:rsidRDefault="006232AC" w:rsidP="006232AC">
      <w:pPr>
        <w:ind w:firstLine="851"/>
        <w:jc w:val="both"/>
        <w:rPr>
          <w:rFonts w:ascii="Times New Roman" w:hAnsi="Times New Roman"/>
          <w:sz w:val="24"/>
        </w:rPr>
      </w:pPr>
      <w:r>
        <w:rPr>
          <w:rFonts w:ascii="Times New Roman" w:hAnsi="Times New Roman"/>
          <w:sz w:val="24"/>
        </w:rPr>
        <w:t xml:space="preserve">Олма солинадиган яшикнйнг </w:t>
      </w:r>
      <w:r>
        <w:rPr>
          <w:rFonts w:ascii="Times New Roman" w:hAnsi="Times New Roman"/>
          <w:smallCaps/>
          <w:sz w:val="24"/>
        </w:rPr>
        <w:t>сирими</w:t>
      </w:r>
      <w:r>
        <w:rPr>
          <w:rFonts w:ascii="Times New Roman" w:hAnsi="Times New Roman"/>
          <w:smallCaps/>
          <w:noProof/>
          <w:sz w:val="24"/>
        </w:rPr>
        <w:t xml:space="preserve"> </w:t>
      </w:r>
      <w:r>
        <w:rPr>
          <w:rFonts w:ascii="Times New Roman" w:hAnsi="Times New Roman"/>
          <w:noProof/>
          <w:sz w:val="24"/>
        </w:rPr>
        <w:t>18—30</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ноқники</w:t>
      </w:r>
      <w:r>
        <w:rPr>
          <w:rFonts w:ascii="Times New Roman" w:hAnsi="Times New Roman"/>
          <w:noProof/>
          <w:sz w:val="24"/>
        </w:rPr>
        <w:t xml:space="preserve"> 8— </w:t>
      </w:r>
      <w:smartTag w:uri="urn:schemas-microsoft-com:office:smarttags" w:element="metricconverter">
        <w:smartTagPr>
          <w:attr w:name="ProductID" w:val="15 кг"/>
        </w:smartTagPr>
        <w:r>
          <w:rPr>
            <w:rFonts w:ascii="Times New Roman" w:hAnsi="Times New Roman"/>
            <w:noProof/>
            <w:sz w:val="24"/>
          </w:rPr>
          <w:t>15</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w:t>
      </w:r>
      <w:r>
        <w:rPr>
          <w:rFonts w:ascii="Times New Roman" w:hAnsi="Times New Roman"/>
          <w:sz w:val="24"/>
        </w:rPr>
        <w:t xml:space="preserve"> галвирнинг </w:t>
      </w:r>
      <w:r>
        <w:rPr>
          <w:rFonts w:ascii="Times New Roman" w:hAnsi="Times New Roman"/>
          <w:smallCaps/>
          <w:sz w:val="24"/>
        </w:rPr>
        <w:t>сирими</w:t>
      </w:r>
      <w:r>
        <w:rPr>
          <w:rFonts w:ascii="Times New Roman" w:hAnsi="Times New Roman"/>
          <w:smallCaps/>
          <w:noProof/>
          <w:sz w:val="24"/>
        </w:rPr>
        <w:t xml:space="preserve"> </w:t>
      </w:r>
      <w:smartTag w:uri="urn:schemas-microsoft-com:office:smarttags" w:element="metricconverter">
        <w:smartTagPr>
          <w:attr w:name="ProductID" w:val="10 кг"/>
        </w:smartTagPr>
        <w:r>
          <w:rPr>
            <w:rFonts w:ascii="Times New Roman" w:hAnsi="Times New Roman"/>
            <w:noProof/>
            <w:sz w:val="24"/>
          </w:rPr>
          <w:t>10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бўлади. Х</w:t>
      </w:r>
      <w:r>
        <w:rPr>
          <w:rFonts w:ascii="Times New Roman" w:hAnsi="Times New Roman"/>
          <w:i/>
          <w:sz w:val="24"/>
        </w:rPr>
        <w:t>ар</w:t>
      </w:r>
      <w:r>
        <w:rPr>
          <w:rFonts w:ascii="Times New Roman" w:hAnsi="Times New Roman"/>
          <w:sz w:val="24"/>
        </w:rPr>
        <w:t xml:space="preserve"> турли идишга по</w:t>
      </w:r>
      <w:r>
        <w:rPr>
          <w:rFonts w:ascii="Times New Roman" w:hAnsi="Times New Roman"/>
          <w:sz w:val="24"/>
        </w:rPr>
        <w:softHyphen/>
        <w:t>мологик ва товарлик сорти бир хил ва бир улчамдаги мевалар диагонал буйичл каторлаб, шахмат тартибида ёки тукиб солинади.</w:t>
      </w:r>
    </w:p>
    <w:p w:rsidR="006232AC" w:rsidRDefault="006232AC" w:rsidP="006232AC">
      <w:pPr>
        <w:ind w:firstLine="851"/>
        <w:jc w:val="both"/>
        <w:rPr>
          <w:rFonts w:ascii="Times New Roman" w:hAnsi="Times New Roman"/>
          <w:sz w:val="24"/>
        </w:rPr>
      </w:pPr>
      <w:r>
        <w:rPr>
          <w:rFonts w:ascii="Times New Roman" w:hAnsi="Times New Roman"/>
          <w:sz w:val="24"/>
        </w:rPr>
        <w:t xml:space="preserve">Олма ва ноқнинг яхши сортлари кўпинча юпка корозга уралади, колган сортлар учун </w:t>
      </w:r>
      <w:r>
        <w:rPr>
          <w:rFonts w:ascii="Times New Roman" w:hAnsi="Times New Roman"/>
          <w:smallCaps/>
          <w:sz w:val="24"/>
        </w:rPr>
        <w:t xml:space="preserve">короз </w:t>
      </w:r>
      <w:r>
        <w:rPr>
          <w:rFonts w:ascii="Times New Roman" w:hAnsi="Times New Roman"/>
          <w:sz w:val="24"/>
        </w:rPr>
        <w:t>тушалади, ости ва устига юп</w:t>
      </w:r>
      <w:r>
        <w:rPr>
          <w:rFonts w:ascii="Times New Roman" w:hAnsi="Times New Roman"/>
          <w:sz w:val="24"/>
        </w:rPr>
        <w:softHyphen/>
        <w:t>ка қатлам қилиб ёғоч кириндиси ёки бошқа шу каби материал солинади.</w:t>
      </w:r>
    </w:p>
    <w:p w:rsidR="006232AC" w:rsidRDefault="006232AC" w:rsidP="006232AC">
      <w:pPr>
        <w:ind w:firstLine="851"/>
        <w:jc w:val="both"/>
        <w:rPr>
          <w:rFonts w:ascii="Times New Roman" w:hAnsi="Times New Roman"/>
          <w:sz w:val="24"/>
        </w:rPr>
      </w:pPr>
      <w:r>
        <w:rPr>
          <w:rFonts w:ascii="Times New Roman" w:hAnsi="Times New Roman"/>
          <w:sz w:val="24"/>
        </w:rPr>
        <w:t>Олча ва гилос</w:t>
      </w:r>
      <w:r>
        <w:rPr>
          <w:rFonts w:ascii="Times New Roman" w:hAnsi="Times New Roman"/>
          <w:noProof/>
          <w:sz w:val="24"/>
        </w:rPr>
        <w:t xml:space="preserve"> </w:t>
      </w:r>
      <w:smartTag w:uri="urn:schemas-microsoft-com:office:smarttags" w:element="metricconverter">
        <w:smartTagPr>
          <w:attr w:name="ProductID" w:val="6 кг"/>
        </w:smartTagPr>
        <w:r>
          <w:rPr>
            <w:rFonts w:ascii="Times New Roman" w:hAnsi="Times New Roman"/>
            <w:noProof/>
            <w:sz w:val="24"/>
          </w:rPr>
          <w:t>6</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лик галвир ёки саватларга жойланади. Галвир жуфт-жуфт қилиб богланади.</w:t>
      </w:r>
    </w:p>
    <w:p w:rsidR="006232AC" w:rsidRDefault="006232AC" w:rsidP="006232AC">
      <w:pPr>
        <w:ind w:firstLine="851"/>
        <w:jc w:val="both"/>
        <w:rPr>
          <w:rFonts w:ascii="Times New Roman" w:hAnsi="Times New Roman"/>
          <w:sz w:val="24"/>
        </w:rPr>
      </w:pPr>
      <w:r>
        <w:rPr>
          <w:rFonts w:ascii="Times New Roman" w:hAnsi="Times New Roman"/>
          <w:sz w:val="24"/>
        </w:rPr>
        <w:t>Шафтоли сигими</w:t>
      </w:r>
      <w:r>
        <w:rPr>
          <w:rFonts w:ascii="Times New Roman" w:hAnsi="Times New Roman"/>
          <w:smallCaps/>
          <w:noProof/>
          <w:sz w:val="24"/>
        </w:rPr>
        <w:t xml:space="preserve"> </w:t>
      </w:r>
      <w:smartTag w:uri="urn:schemas-microsoft-com:office:smarttags" w:element="metricconverter">
        <w:smartTagPr>
          <w:attr w:name="ProductID" w:val="12 кг"/>
        </w:smartTagPr>
        <w:r>
          <w:rPr>
            <w:rFonts w:ascii="Times New Roman" w:hAnsi="Times New Roman"/>
            <w:noProof/>
            <w:sz w:val="24"/>
          </w:rPr>
          <w:t>12</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ва урик сигими</w:t>
      </w:r>
      <w:r>
        <w:rPr>
          <w:rFonts w:ascii="Times New Roman" w:hAnsi="Times New Roman"/>
          <w:smallCaps/>
          <w:noProof/>
          <w:sz w:val="24"/>
        </w:rPr>
        <w:t xml:space="preserve"> </w:t>
      </w:r>
      <w:smartTag w:uri="urn:schemas-microsoft-com:office:smarttags" w:element="metricconverter">
        <w:smartTagPr>
          <w:attr w:name="ProductID" w:val="8 кг"/>
        </w:smartTagPr>
        <w:r>
          <w:rPr>
            <w:rFonts w:ascii="Times New Roman" w:hAnsi="Times New Roman"/>
            <w:noProof/>
            <w:sz w:val="24"/>
          </w:rPr>
          <w:t>8</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бўлган ёғоч яшикларга ва</w:t>
      </w:r>
      <w:r>
        <w:rPr>
          <w:rFonts w:ascii="Times New Roman" w:hAnsi="Times New Roman"/>
          <w:noProof/>
          <w:sz w:val="24"/>
        </w:rPr>
        <w:t xml:space="preserve"> </w:t>
      </w:r>
      <w:smartTag w:uri="urn:schemas-microsoft-com:office:smarttags" w:element="metricconverter">
        <w:smartTagPr>
          <w:attr w:name="ProductID" w:val="6 кг"/>
        </w:smartTagPr>
        <w:r>
          <w:rPr>
            <w:rFonts w:ascii="Times New Roman" w:hAnsi="Times New Roman"/>
            <w:noProof/>
            <w:sz w:val="24"/>
          </w:rPr>
          <w:t>6</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лик галвирга солинади; йирик урик яшик ва галвирга катор қилиб терилади.</w:t>
      </w:r>
    </w:p>
    <w:p w:rsidR="006232AC" w:rsidRDefault="006232AC" w:rsidP="006232AC">
      <w:pPr>
        <w:ind w:firstLine="851"/>
        <w:jc w:val="both"/>
        <w:rPr>
          <w:rFonts w:ascii="Times New Roman" w:hAnsi="Times New Roman"/>
          <w:sz w:val="24"/>
        </w:rPr>
      </w:pPr>
      <w:r>
        <w:rPr>
          <w:rFonts w:ascii="Times New Roman" w:hAnsi="Times New Roman"/>
          <w:i/>
          <w:sz w:val="24"/>
        </w:rPr>
        <w:t>Сақланиш</w:t>
      </w:r>
      <w:r>
        <w:rPr>
          <w:rFonts w:ascii="Times New Roman" w:hAnsi="Times New Roman"/>
          <w:sz w:val="24"/>
        </w:rPr>
        <w:t xml:space="preserve"> давомида меваларда пишиб етилиш, узига ҳаво сингдириш ва бугланиш жараёнлари юз беради. Бу жараён канчалик тез утса, мева шунчалик тез бузилади. Бу </w:t>
      </w:r>
      <w:r>
        <w:rPr>
          <w:rFonts w:ascii="Times New Roman" w:hAnsi="Times New Roman"/>
          <w:sz w:val="24"/>
        </w:rPr>
        <w:lastRenderedPageBreak/>
        <w:t>жараёнларни, уларнинг интенсивлигини сусайтириш, микроорганизмларнинг ривожланишини секинлатиш учун мевалар сақланадиган бинодаги хароратни</w:t>
      </w:r>
      <w:r>
        <w:rPr>
          <w:rFonts w:ascii="Times New Roman" w:hAnsi="Times New Roman"/>
          <w:noProof/>
          <w:sz w:val="24"/>
        </w:rPr>
        <w:t xml:space="preserve"> 0</w:t>
      </w:r>
      <w:r>
        <w:rPr>
          <w:rFonts w:ascii="Times New Roman" w:hAnsi="Times New Roman"/>
          <w:sz w:val="24"/>
        </w:rPr>
        <w:t xml:space="preserve"> дан 3°С гача ва ҳавонинг нисбий намли-гини</w:t>
      </w:r>
      <w:r>
        <w:rPr>
          <w:rFonts w:ascii="Times New Roman" w:hAnsi="Times New Roman"/>
          <w:noProof/>
          <w:sz w:val="24"/>
        </w:rPr>
        <w:t xml:space="preserve"> 85</w:t>
      </w:r>
      <w:r>
        <w:rPr>
          <w:rFonts w:ascii="Times New Roman" w:hAnsi="Times New Roman"/>
          <w:sz w:val="24"/>
        </w:rPr>
        <w:t xml:space="preserve"> дан</w:t>
      </w:r>
      <w:r>
        <w:rPr>
          <w:rFonts w:ascii="Times New Roman" w:hAnsi="Times New Roman"/>
          <w:noProof/>
          <w:sz w:val="24"/>
        </w:rPr>
        <w:t xml:space="preserve"> 95%</w:t>
      </w:r>
      <w:r>
        <w:rPr>
          <w:rFonts w:ascii="Times New Roman" w:hAnsi="Times New Roman"/>
          <w:sz w:val="24"/>
        </w:rPr>
        <w:t xml:space="preserve"> гача сақлаш керак.</w:t>
      </w:r>
    </w:p>
    <w:p w:rsidR="006232AC" w:rsidRDefault="006232AC" w:rsidP="006232AC">
      <w:pPr>
        <w:ind w:firstLine="851"/>
        <w:jc w:val="both"/>
        <w:rPr>
          <w:rFonts w:ascii="Times New Roman" w:hAnsi="Times New Roman"/>
          <w:sz w:val="24"/>
        </w:rPr>
      </w:pPr>
      <w:r>
        <w:rPr>
          <w:rFonts w:ascii="Times New Roman" w:hAnsi="Times New Roman"/>
          <w:sz w:val="24"/>
        </w:rPr>
        <w:t>Резавор меваларни куёш нури бевосита тушмайдиган салкин биноларда</w:t>
      </w:r>
      <w:r>
        <w:rPr>
          <w:rFonts w:ascii="Times New Roman" w:hAnsi="Times New Roman"/>
          <w:noProof/>
          <w:sz w:val="24"/>
        </w:rPr>
        <w:t xml:space="preserve"> 1</w:t>
      </w:r>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80C"/>
        </w:smartTagPr>
        <w:r>
          <w:rPr>
            <w:rFonts w:ascii="Times New Roman" w:hAnsi="Times New Roman"/>
            <w:noProof/>
            <w:sz w:val="24"/>
          </w:rPr>
          <w:t>8</w:t>
        </w:r>
        <w:r>
          <w:rPr>
            <w:rFonts w:ascii="Times New Roman" w:hAnsi="Times New Roman"/>
            <w:noProof/>
            <w:sz w:val="24"/>
            <w:vertAlign w:val="superscript"/>
          </w:rPr>
          <w:t>0</w:t>
        </w:r>
        <w:r>
          <w:rPr>
            <w:rFonts w:ascii="Times New Roman" w:hAnsi="Times New Roman"/>
            <w:noProof/>
            <w:sz w:val="24"/>
          </w:rPr>
          <w:t>C</w:t>
        </w:r>
      </w:smartTag>
      <w:r>
        <w:rPr>
          <w:rFonts w:ascii="Times New Roman" w:hAnsi="Times New Roman"/>
          <w:sz w:val="24"/>
        </w:rPr>
        <w:t xml:space="preserve"> гача бўлган хароратда сақлаш максадга мувофикдир.</w:t>
      </w:r>
    </w:p>
    <w:p w:rsidR="006232AC" w:rsidRDefault="006232AC" w:rsidP="006232AC">
      <w:pPr>
        <w:ind w:firstLine="851"/>
        <w:jc w:val="both"/>
        <w:rPr>
          <w:rFonts w:ascii="Times New Roman" w:hAnsi="Times New Roman"/>
          <w:sz w:val="24"/>
        </w:rPr>
      </w:pPr>
      <w:r>
        <w:rPr>
          <w:rFonts w:ascii="Times New Roman" w:hAnsi="Times New Roman"/>
          <w:sz w:val="24"/>
        </w:rPr>
        <w:t>Мевалар махсус биноларда, холодильник, ертула ва ярим ертулаларда сақланади.</w:t>
      </w:r>
    </w:p>
    <w:p w:rsidR="006232AC" w:rsidRDefault="006232AC" w:rsidP="006232AC">
      <w:pPr>
        <w:ind w:firstLine="851"/>
        <w:jc w:val="both"/>
        <w:rPr>
          <w:rFonts w:ascii="Times New Roman" w:hAnsi="Times New Roman"/>
          <w:sz w:val="24"/>
        </w:rPr>
      </w:pPr>
      <w:r>
        <w:rPr>
          <w:rFonts w:ascii="Times New Roman" w:hAnsi="Times New Roman"/>
          <w:sz w:val="24"/>
        </w:rPr>
        <w:t>Барча турдаги мева сақлаш бинолари яхши жихозланган, вактида ремонт қилинган, яхшилаб тозаланган, дезинфекцияланган бўлиши лозим. Уларда узгармас. харорат ва зарур нисбий намлик сақланиши зарур.</w:t>
      </w:r>
    </w:p>
    <w:p w:rsidR="006232AC" w:rsidRDefault="006232AC" w:rsidP="006232AC">
      <w:pPr>
        <w:ind w:firstLine="851"/>
        <w:jc w:val="both"/>
        <w:rPr>
          <w:rFonts w:ascii="Times New Roman" w:hAnsi="Times New Roman"/>
          <w:sz w:val="24"/>
          <w:lang w:val="uz-Cyrl-UZ"/>
        </w:rPr>
      </w:pPr>
      <w:r>
        <w:rPr>
          <w:rFonts w:ascii="Times New Roman" w:hAnsi="Times New Roman"/>
          <w:sz w:val="24"/>
        </w:rPr>
        <w:t>Уругли мевалар (олма, ноқ, бехи кабилар) ва хурмо учун табиий камайиш нормаси йил фаслига шу жойнинг иклим шароитига қараб,</w:t>
      </w:r>
      <w:r>
        <w:rPr>
          <w:rFonts w:ascii="Times New Roman" w:hAnsi="Times New Roman"/>
          <w:noProof/>
          <w:sz w:val="24"/>
        </w:rPr>
        <w:t xml:space="preserve"> 0,5—1,2%,</w:t>
      </w:r>
      <w:r>
        <w:rPr>
          <w:rFonts w:ascii="Times New Roman" w:hAnsi="Times New Roman"/>
          <w:sz w:val="24"/>
        </w:rPr>
        <w:t xml:space="preserve"> данакли мевалар учун</w:t>
      </w:r>
      <w:r>
        <w:rPr>
          <w:rFonts w:ascii="Times New Roman" w:hAnsi="Times New Roman"/>
          <w:noProof/>
          <w:sz w:val="24"/>
        </w:rPr>
        <w:t xml:space="preserve"> 0,7—1,3%, </w:t>
      </w:r>
      <w:r>
        <w:rPr>
          <w:rFonts w:ascii="Times New Roman" w:hAnsi="Times New Roman"/>
          <w:sz w:val="24"/>
        </w:rPr>
        <w:t>резавор мевалар (земляника, малина) учун</w:t>
      </w:r>
      <w:r>
        <w:rPr>
          <w:rFonts w:ascii="Times New Roman" w:hAnsi="Times New Roman"/>
          <w:noProof/>
          <w:sz w:val="24"/>
        </w:rPr>
        <w:t xml:space="preserve"> 1,4—2,4%,</w:t>
      </w:r>
      <w:r>
        <w:rPr>
          <w:rFonts w:ascii="Times New Roman" w:hAnsi="Times New Roman"/>
          <w:sz w:val="24"/>
        </w:rPr>
        <w:t xml:space="preserve"> ҳўл ва музлатилган ёввойи резаворлар (клюква, брусника кабилар) учун</w:t>
      </w:r>
      <w:r>
        <w:rPr>
          <w:rFonts w:ascii="Times New Roman" w:hAnsi="Times New Roman"/>
          <w:noProof/>
          <w:sz w:val="24"/>
        </w:rPr>
        <w:t xml:space="preserve"> 0,7—0,8%</w:t>
      </w:r>
      <w:r>
        <w:rPr>
          <w:rFonts w:ascii="Times New Roman" w:hAnsi="Times New Roman"/>
          <w:sz w:val="24"/>
        </w:rPr>
        <w:t xml:space="preserve"> белгиланган.</w:t>
      </w:r>
    </w:p>
    <w:p w:rsidR="006232AC" w:rsidRDefault="006232AC" w:rsidP="006232AC">
      <w:pPr>
        <w:ind w:firstLine="851"/>
        <w:jc w:val="both"/>
        <w:rPr>
          <w:rFonts w:ascii="Times New Roman" w:hAnsi="Times New Roman"/>
          <w:sz w:val="24"/>
          <w:lang w:val="uz-Cyrl-UZ"/>
        </w:rPr>
      </w:pPr>
    </w:p>
    <w:p w:rsidR="006232AC" w:rsidRDefault="006232AC" w:rsidP="006232AC">
      <w:pPr>
        <w:ind w:left="851"/>
        <w:jc w:val="both"/>
        <w:rPr>
          <w:rFonts w:ascii="Times New Roman" w:hAnsi="Times New Roman"/>
          <w:b/>
          <w:sz w:val="20"/>
        </w:rPr>
      </w:pPr>
      <w:r>
        <w:rPr>
          <w:rFonts w:ascii="Times New Roman" w:hAnsi="Times New Roman"/>
          <w:b/>
          <w:sz w:val="20"/>
        </w:rPr>
        <w:t xml:space="preserve">                      2.ЯНГИ САБЗАВОТЛАР</w:t>
      </w:r>
    </w:p>
    <w:p w:rsidR="006232AC" w:rsidRDefault="006232AC" w:rsidP="006232AC">
      <w:pPr>
        <w:ind w:firstLine="851"/>
        <w:jc w:val="both"/>
        <w:rPr>
          <w:rFonts w:ascii="Times New Roman" w:hAnsi="Times New Roman"/>
          <w:noProof/>
          <w:sz w:val="24"/>
        </w:rPr>
      </w:pPr>
      <w:r>
        <w:rPr>
          <w:rFonts w:ascii="Times New Roman" w:hAnsi="Times New Roman"/>
          <w:sz w:val="24"/>
        </w:rPr>
        <w:t>Сабзавотчилик кишлоқ хужалигининг энг мухим тармоқларидан биридир. Савбазавот майдонлари йилдан-йилга кенгайиб, сабзавот экинларининг хосилдорлиги ортмоқда, картошка ва сабзавотларнинг ялпи хосили кўпайиб бормоқда</w:t>
      </w:r>
      <w:r>
        <w:rPr>
          <w:rFonts w:ascii="Times New Roman" w:hAnsi="Times New Roman"/>
          <w:noProof/>
          <w:sz w:val="24"/>
        </w:rPr>
        <w:t>.</w:t>
      </w:r>
    </w:p>
    <w:p w:rsidR="006232AC" w:rsidRDefault="006232AC" w:rsidP="006232AC">
      <w:pPr>
        <w:ind w:firstLine="851"/>
        <w:jc w:val="both"/>
        <w:rPr>
          <w:rFonts w:ascii="Times New Roman" w:hAnsi="Times New Roman"/>
          <w:sz w:val="24"/>
        </w:rPr>
      </w:pPr>
      <w:r>
        <w:rPr>
          <w:rFonts w:ascii="Times New Roman" w:hAnsi="Times New Roman"/>
          <w:sz w:val="24"/>
        </w:rPr>
        <w:t>Истеъмол маҳсулоти сифатида сабзавотнинг роли жуда мухимдир. Сабзавотлар таркибида углевод, минерал моддалар, органиқ кислоталар, витамин, глюкозид, фитонцид</w:t>
      </w:r>
      <w:r>
        <w:rPr>
          <w:rStyle w:val="a3"/>
          <w:rFonts w:ascii="Times New Roman" w:hAnsi="Times New Roman"/>
          <w:sz w:val="24"/>
        </w:rPr>
        <w:footnoteReference w:id="3"/>
      </w:r>
      <w:r>
        <w:rPr>
          <w:rFonts w:ascii="Times New Roman" w:hAnsi="Times New Roman"/>
          <w:sz w:val="24"/>
        </w:rPr>
        <w:t>, хушбуй ва ранг берувчи моддалар бўлади.</w:t>
      </w:r>
    </w:p>
    <w:p w:rsidR="006232AC" w:rsidRDefault="006232AC" w:rsidP="006232AC">
      <w:pPr>
        <w:ind w:firstLine="851"/>
        <w:jc w:val="both"/>
        <w:rPr>
          <w:rFonts w:ascii="Times New Roman" w:hAnsi="Times New Roman"/>
          <w:sz w:val="24"/>
        </w:rPr>
      </w:pPr>
      <w:r>
        <w:rPr>
          <w:rFonts w:ascii="Times New Roman" w:hAnsi="Times New Roman"/>
          <w:sz w:val="24"/>
        </w:rPr>
        <w:t>Барча сабзавотлар овкатга усимликнинг кайси қисми ишлатилиши ва бошқа белгиларига қараб, қўйидаги группаларга бўлинади: туганаклилар, қарамсимон сабзавотлар, илдизмевалар, ковоқ, томат, пиёз, барги ейиладиган зиравор, десерт, дуккакли ва донли экинлар.</w:t>
      </w:r>
    </w:p>
    <w:p w:rsidR="006232AC" w:rsidRDefault="006232AC" w:rsidP="006232AC">
      <w:pPr>
        <w:ind w:firstLine="851"/>
        <w:jc w:val="both"/>
        <w:rPr>
          <w:rFonts w:ascii="Times New Roman" w:hAnsi="Times New Roman"/>
          <w:sz w:val="24"/>
        </w:rPr>
      </w:pPr>
      <w:r>
        <w:rPr>
          <w:rFonts w:ascii="Times New Roman" w:hAnsi="Times New Roman"/>
          <w:b/>
          <w:sz w:val="24"/>
        </w:rPr>
        <w:t>Туганаклилар</w:t>
      </w:r>
      <w:r>
        <w:rPr>
          <w:rFonts w:ascii="Times New Roman" w:hAnsi="Times New Roman"/>
          <w:sz w:val="24"/>
        </w:rPr>
        <w:t>. Туганаклиларга картошка, батат, топинамбур киради.</w:t>
      </w:r>
    </w:p>
    <w:p w:rsidR="006232AC" w:rsidRDefault="006232AC" w:rsidP="006232AC">
      <w:pPr>
        <w:ind w:firstLine="851"/>
        <w:jc w:val="both"/>
        <w:rPr>
          <w:rFonts w:ascii="Times New Roman" w:hAnsi="Times New Roman"/>
          <w:sz w:val="24"/>
        </w:rPr>
      </w:pPr>
      <w:r>
        <w:rPr>
          <w:rFonts w:ascii="Times New Roman" w:hAnsi="Times New Roman"/>
          <w:i/>
          <w:sz w:val="24"/>
        </w:rPr>
        <w:t>Картошка</w:t>
      </w:r>
      <w:r>
        <w:rPr>
          <w:rFonts w:ascii="Times New Roman" w:hAnsi="Times New Roman"/>
          <w:sz w:val="24"/>
        </w:rPr>
        <w:t xml:space="preserve"> барча сабзавотлар ичида энг мухим кишлоқ хужалик аҳамиятига эгадир. У фақат кенг истеъмол қилинадиган озик. маҳсулотигина эмас, ундан крахмал, патоқа, декстрин, глюкоза ва спирт олинади. Бу маҳсулотлар, уз навбатида, саноатнинг турли тармоқларида хом ашё сифатида ишлатилади. Картошка туганаклари картошка усимлиги ер ости поясининг йугонлашган гўштдор қисми бўлиб, унда туйимли моддалар: крахмал</w:t>
      </w:r>
      <w:r>
        <w:rPr>
          <w:rFonts w:ascii="Times New Roman" w:hAnsi="Times New Roman"/>
          <w:noProof/>
          <w:sz w:val="24"/>
        </w:rPr>
        <w:t xml:space="preserve"> (14</w:t>
      </w:r>
      <w:r>
        <w:rPr>
          <w:rFonts w:ascii="Times New Roman" w:hAnsi="Times New Roman"/>
          <w:sz w:val="24"/>
        </w:rPr>
        <w:t xml:space="preserve"> дан</w:t>
      </w:r>
      <w:r>
        <w:rPr>
          <w:rFonts w:ascii="Times New Roman" w:hAnsi="Times New Roman"/>
          <w:noProof/>
          <w:sz w:val="24"/>
        </w:rPr>
        <w:t xml:space="preserve"> 24%</w:t>
      </w:r>
      <w:r>
        <w:rPr>
          <w:rFonts w:ascii="Times New Roman" w:hAnsi="Times New Roman"/>
          <w:sz w:val="24"/>
        </w:rPr>
        <w:t xml:space="preserve"> гача), оқсил</w:t>
      </w:r>
      <w:r>
        <w:rPr>
          <w:rFonts w:ascii="Times New Roman" w:hAnsi="Times New Roman"/>
          <w:noProof/>
          <w:sz w:val="24"/>
        </w:rPr>
        <w:t xml:space="preserve"> (2%</w:t>
      </w:r>
      <w:r>
        <w:rPr>
          <w:rFonts w:ascii="Times New Roman" w:hAnsi="Times New Roman"/>
          <w:sz w:val="24"/>
        </w:rPr>
        <w:t xml:space="preserve"> атрофида), канд |(1</w:t>
      </w:r>
      <w:r>
        <w:rPr>
          <w:rFonts w:ascii="Times New Roman" w:hAnsi="Times New Roman"/>
          <w:noProof/>
          <w:sz w:val="24"/>
        </w:rPr>
        <w:t>—1,5%),</w:t>
      </w:r>
      <w:r>
        <w:rPr>
          <w:rFonts w:ascii="Times New Roman" w:hAnsi="Times New Roman"/>
          <w:sz w:val="24"/>
        </w:rPr>
        <w:t xml:space="preserve"> минерал моддалар, С, </w:t>
      </w:r>
      <w:r>
        <w:rPr>
          <w:rFonts w:ascii="Times New Roman" w:hAnsi="Times New Roman"/>
          <w:sz w:val="24"/>
          <w:lang w:val="en-US"/>
        </w:rPr>
        <w:t>Bi</w:t>
      </w:r>
      <w:r>
        <w:rPr>
          <w:rFonts w:ascii="Times New Roman" w:hAnsi="Times New Roman"/>
          <w:sz w:val="24"/>
        </w:rPr>
        <w:t>,</w:t>
      </w:r>
      <w:r>
        <w:rPr>
          <w:rFonts w:ascii="Times New Roman" w:hAnsi="Times New Roman"/>
          <w:noProof/>
          <w:sz w:val="24"/>
        </w:rPr>
        <w:t xml:space="preserve"> В</w:t>
      </w:r>
      <w:r>
        <w:rPr>
          <w:rFonts w:ascii="Times New Roman" w:hAnsi="Times New Roman"/>
          <w:noProof/>
          <w:sz w:val="24"/>
          <w:vertAlign w:val="subscript"/>
        </w:rPr>
        <w:t xml:space="preserve">2 </w:t>
      </w:r>
      <w:r>
        <w:rPr>
          <w:rFonts w:ascii="Times New Roman" w:hAnsi="Times New Roman"/>
          <w:noProof/>
          <w:sz w:val="24"/>
        </w:rPr>
        <w:t>вит</w:t>
      </w:r>
      <w:r>
        <w:rPr>
          <w:rFonts w:ascii="Times New Roman" w:hAnsi="Times New Roman"/>
          <w:sz w:val="24"/>
        </w:rPr>
        <w:t>аминлар и йигилади.</w:t>
      </w:r>
    </w:p>
    <w:p w:rsidR="006232AC" w:rsidRDefault="006232AC" w:rsidP="006232AC">
      <w:pPr>
        <w:ind w:firstLine="851"/>
        <w:jc w:val="both"/>
        <w:rPr>
          <w:rFonts w:ascii="Times New Roman" w:hAnsi="Times New Roman"/>
          <w:sz w:val="24"/>
        </w:rPr>
      </w:pPr>
      <w:r>
        <w:rPr>
          <w:rFonts w:ascii="Times New Roman" w:hAnsi="Times New Roman"/>
          <w:sz w:val="24"/>
        </w:rPr>
        <w:t>Картошканинг кўплаб хужалик-ботаниқ навлари мавжуд. Улар бир-биридан шакли, йирик-майдалиги, пустининг ранги, этининг тузилиши, пишиш вакти, хужаликда нима максадда ишлатилиши, касалга чидамли-чидамсизлиги, асралиши, хосилдорлиги, кузли-кузсизлиги ва бошқа баъзи белгилар билан фарқ килади.</w:t>
      </w:r>
    </w:p>
    <w:p w:rsidR="006232AC" w:rsidRDefault="006232AC" w:rsidP="006232AC">
      <w:pPr>
        <w:ind w:firstLine="851"/>
        <w:jc w:val="both"/>
        <w:rPr>
          <w:rFonts w:ascii="Times New Roman" w:hAnsi="Times New Roman"/>
          <w:sz w:val="24"/>
        </w:rPr>
      </w:pPr>
      <w:r>
        <w:rPr>
          <w:rFonts w:ascii="Times New Roman" w:hAnsi="Times New Roman"/>
          <w:sz w:val="24"/>
        </w:rPr>
        <w:t>Картошка шаклига қараб юмалоқ, овалсимон, чузикроқ бочкасимод бўлади; пустининг рангига кўра сариқ, қизил, оқ, бинафша ранг; туганаги сиртининг характери жиҳатидан силлиқ, турсимон, пусти кучадиган хиллари бўлади. Пишиш муддатига қараб картошка навлари эртаги</w:t>
      </w:r>
      <w:r>
        <w:rPr>
          <w:rFonts w:ascii="Times New Roman" w:hAnsi="Times New Roman"/>
          <w:noProof/>
          <w:sz w:val="24"/>
        </w:rPr>
        <w:t xml:space="preserve"> (60—90</w:t>
      </w:r>
      <w:r>
        <w:rPr>
          <w:rFonts w:ascii="Times New Roman" w:hAnsi="Times New Roman"/>
          <w:sz w:val="24"/>
        </w:rPr>
        <w:t xml:space="preserve"> кун), урта</w:t>
      </w:r>
      <w:r>
        <w:rPr>
          <w:rFonts w:ascii="Times New Roman" w:hAnsi="Times New Roman"/>
          <w:noProof/>
          <w:sz w:val="24"/>
        </w:rPr>
        <w:t xml:space="preserve"> (120—130 </w:t>
      </w:r>
      <w:r>
        <w:rPr>
          <w:rFonts w:ascii="Times New Roman" w:hAnsi="Times New Roman"/>
          <w:sz w:val="24"/>
        </w:rPr>
        <w:t>кун) ва кечки</w:t>
      </w:r>
      <w:r>
        <w:rPr>
          <w:rFonts w:ascii="Times New Roman" w:hAnsi="Times New Roman"/>
          <w:noProof/>
          <w:sz w:val="24"/>
        </w:rPr>
        <w:t xml:space="preserve"> (150—180</w:t>
      </w:r>
      <w:r>
        <w:rPr>
          <w:rFonts w:ascii="Times New Roman" w:hAnsi="Times New Roman"/>
          <w:sz w:val="24"/>
        </w:rPr>
        <w:t xml:space="preserve"> кун); истеъмол турига кўра</w:t>
      </w:r>
      <w:r>
        <w:rPr>
          <w:rFonts w:ascii="Times New Roman" w:hAnsi="Times New Roman"/>
          <w:noProof/>
          <w:sz w:val="24"/>
        </w:rPr>
        <w:t>—</w:t>
      </w:r>
      <w:r>
        <w:rPr>
          <w:rFonts w:ascii="Times New Roman" w:hAnsi="Times New Roman"/>
          <w:sz w:val="24"/>
        </w:rPr>
        <w:t>овкатбоп, заводбоп, хашаки ва универсал турларга бўлинади. Савдо ама-лиётида картошка эртаги ёш, пишган кечки ва сараланган тур</w:t>
      </w:r>
      <w:r>
        <w:rPr>
          <w:rFonts w:ascii="Times New Roman" w:hAnsi="Times New Roman"/>
          <w:sz w:val="24"/>
        </w:rPr>
        <w:softHyphen/>
        <w:t>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Овкатбоп нав картошканинг таъми яхши бўлиб, унда, одатда, кўпи илан</w:t>
      </w:r>
      <w:r>
        <w:rPr>
          <w:rFonts w:ascii="Times New Roman" w:hAnsi="Times New Roman"/>
          <w:noProof/>
          <w:sz w:val="24"/>
        </w:rPr>
        <w:t xml:space="preserve"> 15—18%</w:t>
      </w:r>
      <w:r>
        <w:rPr>
          <w:rFonts w:ascii="Times New Roman" w:hAnsi="Times New Roman"/>
          <w:sz w:val="24"/>
        </w:rPr>
        <w:t xml:space="preserve"> крахмал бор. Туганаклари турли шаклли, йирик ёки уртача, юпка пустли ва унча-мунча юза кузчали. Энг яхши овкатбоп навлар: “Ранняя роза”, “Эпрон”, “Лорх” кабилардир.</w:t>
      </w:r>
    </w:p>
    <w:p w:rsidR="006232AC" w:rsidRDefault="006232AC" w:rsidP="006232AC">
      <w:pPr>
        <w:ind w:firstLine="851"/>
        <w:jc w:val="both"/>
        <w:rPr>
          <w:rFonts w:ascii="Times New Roman" w:hAnsi="Times New Roman"/>
          <w:sz w:val="24"/>
        </w:rPr>
      </w:pPr>
      <w:r>
        <w:rPr>
          <w:rFonts w:ascii="Times New Roman" w:hAnsi="Times New Roman"/>
          <w:sz w:val="24"/>
        </w:rPr>
        <w:t>Заводбоп нав картошка крахмал ва спирт ишлаб чика-ришга мулжалланган.'ларда</w:t>
      </w:r>
      <w:r>
        <w:rPr>
          <w:rFonts w:ascii="Times New Roman" w:hAnsi="Times New Roman"/>
          <w:noProof/>
          <w:sz w:val="24"/>
        </w:rPr>
        <w:t xml:space="preserve"> 18—24%</w:t>
      </w:r>
      <w:r>
        <w:rPr>
          <w:rFonts w:ascii="Times New Roman" w:hAnsi="Times New Roman"/>
          <w:sz w:val="24"/>
        </w:rPr>
        <w:t xml:space="preserve"> крахмал ва озроқ оқсил бўлади. Яхши асралиши ва касалга чидамлилиги билан бошқа навлардан фарқ килади. “Вольтман”, “Свитезь” ва бошқа навлари кенг таркалган.</w:t>
      </w:r>
    </w:p>
    <w:p w:rsidR="006232AC" w:rsidRDefault="006232AC" w:rsidP="006232AC">
      <w:pPr>
        <w:ind w:firstLine="851"/>
        <w:jc w:val="both"/>
        <w:rPr>
          <w:rFonts w:ascii="Times New Roman" w:hAnsi="Times New Roman"/>
          <w:sz w:val="24"/>
        </w:rPr>
      </w:pPr>
      <w:r>
        <w:rPr>
          <w:rFonts w:ascii="Times New Roman" w:hAnsi="Times New Roman"/>
          <w:sz w:val="24"/>
        </w:rPr>
        <w:t xml:space="preserve"> Хашаки нав картошка серхосиллиги, оқсили кўплиги, нисбатан яхши сақланиши билан бошқа навлардан фарқ килади. “Крюгер”, “Всегда хороший” навлари етиштирилади.</w:t>
      </w:r>
    </w:p>
    <w:p w:rsidR="006232AC" w:rsidRDefault="006232AC" w:rsidP="006232AC">
      <w:pPr>
        <w:ind w:firstLine="851"/>
        <w:jc w:val="both"/>
        <w:rPr>
          <w:rFonts w:ascii="Times New Roman" w:hAnsi="Times New Roman"/>
          <w:sz w:val="24"/>
        </w:rPr>
      </w:pPr>
      <w:r>
        <w:rPr>
          <w:rFonts w:ascii="Times New Roman" w:hAnsi="Times New Roman"/>
          <w:sz w:val="24"/>
        </w:rPr>
        <w:t>Универсал нав картошкада крахмал кўп, у яхши таъмлилик хусусиятига эга, шу туфайли бу картошка овкатга ҳам, қайта ишлаш учун ҳам ишлатилади. “Кореневский”, “Берлихинген” ва бошқа навлар универсал хисобланади.</w:t>
      </w:r>
    </w:p>
    <w:p w:rsidR="006232AC" w:rsidRDefault="006232AC" w:rsidP="006232AC">
      <w:pPr>
        <w:ind w:firstLine="851"/>
        <w:jc w:val="both"/>
        <w:rPr>
          <w:rFonts w:ascii="Times New Roman" w:hAnsi="Times New Roman"/>
          <w:sz w:val="24"/>
        </w:rPr>
      </w:pPr>
      <w:r>
        <w:rPr>
          <w:rFonts w:ascii="Times New Roman" w:hAnsi="Times New Roman"/>
          <w:sz w:val="24"/>
        </w:rPr>
        <w:t>Картошка микроорганизмлар таъсирида касалланади. Фузариум, фитофтора, ҳўл чириш, кал, халкасимон чириш, рак ва бошқа касаллар картошканинг озиклик кимматини камайтиради, сақланиш муддатини анча кискартиради, чикинди жуда кўпайиб кетади, туганаги бутунлай зарарланган холда эса овкатга мутлако ярамай колади.</w:t>
      </w:r>
    </w:p>
    <w:p w:rsidR="006232AC" w:rsidRDefault="006232AC" w:rsidP="006232AC">
      <w:pPr>
        <w:ind w:firstLine="851"/>
        <w:jc w:val="both"/>
        <w:rPr>
          <w:rFonts w:ascii="Times New Roman" w:hAnsi="Times New Roman"/>
          <w:sz w:val="24"/>
        </w:rPr>
      </w:pPr>
      <w:r>
        <w:rPr>
          <w:rFonts w:ascii="Times New Roman" w:hAnsi="Times New Roman"/>
          <w:sz w:val="24"/>
        </w:rPr>
        <w:t>Фузариум ёки қуруқ чиришни фузариум замбуруги келтириб чиқаради, бунда дастлаб туганакнинг бутун сиртини корамтир дог босади, кейин этига утади, натижада у қуруқ жигар ранг-корамтир массага айланиб колади.</w:t>
      </w:r>
    </w:p>
    <w:p w:rsidR="006232AC" w:rsidRDefault="006232AC" w:rsidP="006232AC">
      <w:pPr>
        <w:ind w:firstLine="851"/>
        <w:jc w:val="both"/>
        <w:rPr>
          <w:rFonts w:ascii="Times New Roman" w:hAnsi="Times New Roman"/>
          <w:sz w:val="24"/>
        </w:rPr>
      </w:pPr>
      <w:r>
        <w:rPr>
          <w:rFonts w:ascii="Times New Roman" w:hAnsi="Times New Roman"/>
          <w:sz w:val="24"/>
        </w:rPr>
        <w:t>Туганак бутунлай зарарланса, картошка овкатга ярамайди.</w:t>
      </w:r>
    </w:p>
    <w:p w:rsidR="006232AC" w:rsidRDefault="006232AC" w:rsidP="006232AC">
      <w:pPr>
        <w:ind w:firstLine="851"/>
        <w:jc w:val="both"/>
        <w:rPr>
          <w:rFonts w:ascii="Times New Roman" w:hAnsi="Times New Roman"/>
          <w:sz w:val="24"/>
        </w:rPr>
      </w:pPr>
      <w:r>
        <w:rPr>
          <w:rFonts w:ascii="Times New Roman" w:hAnsi="Times New Roman"/>
          <w:sz w:val="24"/>
        </w:rPr>
        <w:t>Фитофтора картошканинг жуда кенг таркалган замбуруг касаллигидир. Туганакнинг сиртида кул рангсимон-корамтир ботикроқ дог</w:t>
      </w:r>
      <w:r>
        <w:rPr>
          <w:rFonts w:ascii="Times New Roman" w:hAnsi="Times New Roman"/>
          <w:smallCaps/>
          <w:sz w:val="24"/>
        </w:rPr>
        <w:t xml:space="preserve"> </w:t>
      </w:r>
      <w:r>
        <w:rPr>
          <w:rFonts w:ascii="Times New Roman" w:hAnsi="Times New Roman"/>
          <w:sz w:val="24"/>
        </w:rPr>
        <w:t>хосил бўлиб, у кейинчалик ҳўл чирик таъсирида туганакнинг узагига утади.</w:t>
      </w:r>
    </w:p>
    <w:p w:rsidR="006232AC" w:rsidRDefault="006232AC" w:rsidP="006232AC">
      <w:pPr>
        <w:ind w:firstLine="851"/>
        <w:jc w:val="both"/>
        <w:rPr>
          <w:rFonts w:ascii="Times New Roman" w:hAnsi="Times New Roman"/>
          <w:sz w:val="24"/>
        </w:rPr>
      </w:pPr>
      <w:r>
        <w:rPr>
          <w:rFonts w:ascii="Times New Roman" w:hAnsi="Times New Roman"/>
          <w:sz w:val="24"/>
        </w:rPr>
        <w:t>Ҳўл чириш жуда хавфли кайллик бўлиб, уни бактериялар группаси келтириб чиқаради. Одатда, бу касаллик фитоф</w:t>
      </w:r>
      <w:r>
        <w:rPr>
          <w:rFonts w:ascii="Times New Roman" w:hAnsi="Times New Roman"/>
          <w:sz w:val="24"/>
        </w:rPr>
        <w:softHyphen/>
        <w:t>тора, фузариум билан касалланган ва заха еган картошкага те-гади. Чириган туганак шилимшик бадбуй массага айланади. Ҳўл чирик сог</w:t>
      </w:r>
      <w:r>
        <w:rPr>
          <w:rFonts w:ascii="Times New Roman" w:hAnsi="Times New Roman"/>
          <w:smallCaps/>
          <w:sz w:val="24"/>
        </w:rPr>
        <w:t xml:space="preserve"> </w:t>
      </w:r>
      <w:r>
        <w:rPr>
          <w:rFonts w:ascii="Times New Roman" w:hAnsi="Times New Roman"/>
          <w:sz w:val="24"/>
        </w:rPr>
        <w:t>туганакка тез утади.</w:t>
      </w:r>
    </w:p>
    <w:p w:rsidR="006232AC" w:rsidRDefault="006232AC" w:rsidP="006232AC">
      <w:pPr>
        <w:ind w:firstLine="851"/>
        <w:jc w:val="both"/>
        <w:rPr>
          <w:rFonts w:ascii="Times New Roman" w:hAnsi="Times New Roman"/>
          <w:sz w:val="24"/>
        </w:rPr>
      </w:pPr>
      <w:r>
        <w:rPr>
          <w:rFonts w:ascii="Times New Roman" w:hAnsi="Times New Roman"/>
          <w:sz w:val="24"/>
        </w:rPr>
        <w:t>Кал турли замбуруг ва бактериялар келтириб чиқарадиган касалликдир. Касал туганак юзаси ярачалар билан қопланади. Кал билан касалланган туганакларга бошқа касалликлар ҳам тез тегади.</w:t>
      </w:r>
    </w:p>
    <w:p w:rsidR="006232AC" w:rsidRDefault="006232AC" w:rsidP="006232AC">
      <w:pPr>
        <w:ind w:firstLine="851"/>
        <w:jc w:val="both"/>
        <w:rPr>
          <w:rFonts w:ascii="Times New Roman" w:hAnsi="Times New Roman"/>
          <w:sz w:val="24"/>
        </w:rPr>
      </w:pPr>
      <w:r>
        <w:rPr>
          <w:rFonts w:ascii="Times New Roman" w:hAnsi="Times New Roman"/>
          <w:sz w:val="24"/>
        </w:rPr>
        <w:t>Халкасимон чиришни бактериялар келтириб чиқара</w:t>
      </w:r>
      <w:r>
        <w:rPr>
          <w:rFonts w:ascii="Times New Roman" w:hAnsi="Times New Roman"/>
          <w:sz w:val="24"/>
        </w:rPr>
        <w:softHyphen/>
        <w:t>ди, у кора халка кўринишида бўлади. Чириган жойи туганак юзасидан билинмайди; туганакни киркканда маълум бўлиб колади.</w:t>
      </w:r>
    </w:p>
    <w:p w:rsidR="006232AC" w:rsidRDefault="006232AC" w:rsidP="006232AC">
      <w:pPr>
        <w:ind w:firstLine="851"/>
        <w:jc w:val="both"/>
        <w:rPr>
          <w:rFonts w:ascii="Times New Roman" w:hAnsi="Times New Roman"/>
          <w:sz w:val="24"/>
        </w:rPr>
      </w:pPr>
      <w:r>
        <w:rPr>
          <w:rFonts w:ascii="Times New Roman" w:hAnsi="Times New Roman"/>
          <w:sz w:val="24"/>
        </w:rPr>
        <w:t>Рак туганакда турли катталикда, оқ, сариқ ёки яшил рангда серэрт усимта шаклида пайдо бўлади. Касал теккан туганак корайиб кўрийди; унга карши кўрашиш кийин бўлганлигидан, бу жуда зарарли ва хавфли касалдир.</w:t>
      </w:r>
    </w:p>
    <w:p w:rsidR="006232AC" w:rsidRDefault="006232AC" w:rsidP="006232AC">
      <w:pPr>
        <w:ind w:firstLine="851"/>
        <w:jc w:val="both"/>
        <w:rPr>
          <w:rFonts w:ascii="Times New Roman" w:hAnsi="Times New Roman"/>
          <w:sz w:val="24"/>
        </w:rPr>
      </w:pPr>
      <w:r>
        <w:rPr>
          <w:rFonts w:ascii="Times New Roman" w:hAnsi="Times New Roman"/>
          <w:sz w:val="24"/>
        </w:rPr>
        <w:t>Картошка сифатига қўйиладиган талаблар қўйидагилардир. Туганак етилган,</w:t>
      </w:r>
      <w:r>
        <w:rPr>
          <w:rFonts w:ascii="Times New Roman" w:hAnsi="Times New Roman"/>
          <w:noProof/>
          <w:sz w:val="24"/>
        </w:rPr>
        <w:t xml:space="preserve">  сог</w:t>
      </w:r>
      <w:r>
        <w:rPr>
          <w:rFonts w:ascii="Times New Roman" w:hAnsi="Times New Roman"/>
          <w:smallCaps/>
          <w:noProof/>
          <w:sz w:val="24"/>
        </w:rPr>
        <w:t>,</w:t>
      </w:r>
      <w:r>
        <w:rPr>
          <w:rFonts w:ascii="Times New Roman" w:hAnsi="Times New Roman"/>
          <w:smallCaps/>
          <w:sz w:val="24"/>
        </w:rPr>
        <w:t xml:space="preserve"> </w:t>
      </w:r>
      <w:r>
        <w:rPr>
          <w:rFonts w:ascii="Times New Roman" w:hAnsi="Times New Roman"/>
          <w:sz w:val="24"/>
        </w:rPr>
        <w:t>бутун, қуруқ, тоза, усимтасиз бўлиши, эртаги картошка учун узунлик диаметри камида</w:t>
      </w:r>
      <w:r>
        <w:rPr>
          <w:rFonts w:ascii="Times New Roman" w:hAnsi="Times New Roman"/>
          <w:noProof/>
          <w:sz w:val="24"/>
        </w:rPr>
        <w:t xml:space="preserve"> </w:t>
      </w:r>
      <w:smartTag w:uri="urn:schemas-microsoft-com:office:smarttags" w:element="metricconverter">
        <w:smartTagPr>
          <w:attr w:name="ProductID" w:val="3 см"/>
        </w:smartTagPr>
        <w:r>
          <w:rPr>
            <w:rFonts w:ascii="Times New Roman" w:hAnsi="Times New Roman"/>
            <w:noProof/>
            <w:sz w:val="24"/>
          </w:rPr>
          <w:t>3</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ва кечки-си учун</w:t>
      </w:r>
      <w:r>
        <w:rPr>
          <w:rFonts w:ascii="Times New Roman" w:hAnsi="Times New Roman"/>
          <w:noProof/>
          <w:sz w:val="24"/>
        </w:rPr>
        <w:t xml:space="preserve"> </w:t>
      </w:r>
      <w:smartTag w:uri="urn:schemas-microsoft-com:office:smarttags" w:element="metricconverter">
        <w:smartTagPr>
          <w:attr w:name="ProductID" w:val="5 см"/>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бўлиши лозим. Стандарт картошкада озроқ усимта берган кукимтир майда туганаклар, хашарот теккан, заха еган ва кўпи билан</w:t>
      </w:r>
      <w:r>
        <w:rPr>
          <w:rFonts w:ascii="Times New Roman" w:hAnsi="Times New Roman"/>
          <w:noProof/>
          <w:sz w:val="24"/>
        </w:rPr>
        <w:t xml:space="preserve"> 1%</w:t>
      </w:r>
      <w:r>
        <w:rPr>
          <w:rFonts w:ascii="Times New Roman" w:hAnsi="Times New Roman"/>
          <w:sz w:val="24"/>
        </w:rPr>
        <w:t xml:space="preserve"> тупроқ ёпишган бўлиши мумкин.</w:t>
      </w:r>
    </w:p>
    <w:p w:rsidR="006232AC" w:rsidRDefault="006232AC" w:rsidP="006232AC">
      <w:pPr>
        <w:ind w:firstLine="851"/>
        <w:jc w:val="both"/>
        <w:rPr>
          <w:rFonts w:ascii="Times New Roman" w:hAnsi="Times New Roman"/>
          <w:sz w:val="24"/>
        </w:rPr>
      </w:pPr>
      <w:r>
        <w:rPr>
          <w:rFonts w:ascii="Times New Roman" w:hAnsi="Times New Roman"/>
          <w:b/>
          <w:sz w:val="24"/>
        </w:rPr>
        <w:t>Қарам сабзавотлар.</w:t>
      </w:r>
      <w:r>
        <w:rPr>
          <w:rFonts w:ascii="Times New Roman" w:hAnsi="Times New Roman"/>
          <w:sz w:val="24"/>
        </w:rPr>
        <w:t xml:space="preserve"> Қарам сабзавотлар группасига оқ бош қарам, қизил бош қарам, савой қарам, брюссель қарами, гул-қарам ва кольрабилар киради.</w:t>
      </w:r>
    </w:p>
    <w:p w:rsidR="006232AC" w:rsidRDefault="006232AC" w:rsidP="006232AC">
      <w:pPr>
        <w:ind w:firstLine="851"/>
        <w:jc w:val="both"/>
        <w:rPr>
          <w:rFonts w:ascii="Times New Roman" w:hAnsi="Times New Roman"/>
          <w:sz w:val="24"/>
        </w:rPr>
      </w:pPr>
      <w:r>
        <w:rPr>
          <w:rFonts w:ascii="Times New Roman" w:hAnsi="Times New Roman"/>
          <w:sz w:val="24"/>
        </w:rPr>
        <w:t>Оқбошқарамнинг таъми яхши ва туйимли бўлади. Унда</w:t>
      </w:r>
      <w:r>
        <w:rPr>
          <w:rFonts w:ascii="Times New Roman" w:hAnsi="Times New Roman"/>
          <w:noProof/>
          <w:sz w:val="24"/>
        </w:rPr>
        <w:t xml:space="preserve"> 2,5—3%</w:t>
      </w:r>
      <w:r>
        <w:rPr>
          <w:rFonts w:ascii="Times New Roman" w:hAnsi="Times New Roman"/>
          <w:sz w:val="24"/>
        </w:rPr>
        <w:t xml:space="preserve"> оқсил,</w:t>
      </w:r>
      <w:r>
        <w:rPr>
          <w:rFonts w:ascii="Times New Roman" w:hAnsi="Times New Roman"/>
          <w:noProof/>
          <w:sz w:val="24"/>
        </w:rPr>
        <w:t xml:space="preserve"> 4%</w:t>
      </w:r>
      <w:r>
        <w:rPr>
          <w:rFonts w:ascii="Times New Roman" w:hAnsi="Times New Roman"/>
          <w:sz w:val="24"/>
        </w:rPr>
        <w:t xml:space="preserve"> га якин канд, С витамини ва бошқа моддалар бор.</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Бошининг шаклига қараб оқ бош қарам юмалоқ, ясси (ялпоқ) ва конуссимон; катта-кичиклигига кўра майда (диаметри</w:t>
      </w:r>
      <w:r>
        <w:rPr>
          <w:rFonts w:ascii="Times New Roman" w:hAnsi="Times New Roman"/>
          <w:noProof/>
          <w:sz w:val="24"/>
        </w:rPr>
        <w:t>, 10—18</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урта (диаметри</w:t>
      </w:r>
      <w:r>
        <w:rPr>
          <w:rFonts w:ascii="Times New Roman" w:hAnsi="Times New Roman"/>
          <w:noProof/>
          <w:sz w:val="24"/>
        </w:rPr>
        <w:t xml:space="preserve"> 20—25</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ва йирик (диаметри</w:t>
      </w:r>
      <w:r>
        <w:rPr>
          <w:rFonts w:ascii="Times New Roman" w:hAnsi="Times New Roman"/>
          <w:noProof/>
          <w:sz w:val="24"/>
        </w:rPr>
        <w:t xml:space="preserve"> </w:t>
      </w:r>
      <w:smartTag w:uri="urn:schemas-microsoft-com:office:smarttags" w:element="metricconverter">
        <w:smartTagPr>
          <w:attr w:name="ProductID" w:val="25 см"/>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см</w:t>
        </w:r>
      </w:smartTag>
      <w:r>
        <w:rPr>
          <w:rFonts w:ascii="Times New Roman" w:hAnsi="Times New Roman"/>
          <w:i/>
          <w:sz w:val="24"/>
        </w:rPr>
        <w:t xml:space="preserve"> </w:t>
      </w:r>
      <w:r>
        <w:rPr>
          <w:rFonts w:ascii="Times New Roman" w:hAnsi="Times New Roman"/>
          <w:sz w:val="24"/>
        </w:rPr>
        <w:t>дан ортик); зичлигига кўра говак, уртача зичликда ва зич; ичидаги узагининг узунлигига кўра киска, урта ва узун узакли бўлади. Пишиш муддатига қараб қарам навлари тезпишар</w:t>
      </w:r>
      <w:r>
        <w:rPr>
          <w:rFonts w:ascii="Times New Roman" w:hAnsi="Times New Roman"/>
          <w:noProof/>
          <w:sz w:val="24"/>
        </w:rPr>
        <w:t xml:space="preserve"> (100— 120</w:t>
      </w:r>
      <w:r>
        <w:rPr>
          <w:rFonts w:ascii="Times New Roman" w:hAnsi="Times New Roman"/>
          <w:sz w:val="24"/>
        </w:rPr>
        <w:t xml:space="preserve"> кун), уртапишар</w:t>
      </w:r>
      <w:r>
        <w:rPr>
          <w:rFonts w:ascii="Times New Roman" w:hAnsi="Times New Roman"/>
          <w:noProof/>
          <w:sz w:val="24"/>
        </w:rPr>
        <w:t xml:space="preserve"> (170</w:t>
      </w:r>
      <w:r>
        <w:rPr>
          <w:rFonts w:ascii="Times New Roman" w:hAnsi="Times New Roman"/>
          <w:sz w:val="24"/>
        </w:rPr>
        <w:t xml:space="preserve"> кунгача) ва кечпишар</w:t>
      </w:r>
      <w:r>
        <w:rPr>
          <w:rFonts w:ascii="Times New Roman" w:hAnsi="Times New Roman"/>
          <w:noProof/>
          <w:sz w:val="24"/>
        </w:rPr>
        <w:t xml:space="preserve"> (240</w:t>
      </w:r>
      <w:r>
        <w:rPr>
          <w:rFonts w:ascii="Times New Roman" w:hAnsi="Times New Roman"/>
          <w:sz w:val="24"/>
        </w:rPr>
        <w:t xml:space="preserve"> кунгача) турларга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Тезпишар навлардан энг кимматлиси “Номер первий”, урта-пишардан “Слава”, “Белорусская” ҳамда кечпишар навлардан “Амагер”, “Каширка”, “Московская поздняя” ва бошқалардир.</w:t>
      </w:r>
    </w:p>
    <w:p w:rsidR="006232AC" w:rsidRDefault="006232AC" w:rsidP="006232AC">
      <w:pPr>
        <w:ind w:firstLine="851"/>
        <w:jc w:val="both"/>
        <w:rPr>
          <w:rFonts w:ascii="Times New Roman" w:hAnsi="Times New Roman"/>
          <w:sz w:val="24"/>
        </w:rPr>
      </w:pPr>
      <w:r>
        <w:rPr>
          <w:rFonts w:ascii="Times New Roman" w:hAnsi="Times New Roman"/>
          <w:sz w:val="24"/>
        </w:rPr>
        <w:t>Эртаги қарам яхши сақланмайди, қайта ишлаш учун яроқсиз, у кулинарияда янгилигича ишлатилади; уртапишар навлар яхшироқ</w:t>
      </w:r>
      <w:r>
        <w:rPr>
          <w:rFonts w:ascii="Times New Roman" w:hAnsi="Times New Roman"/>
          <w:noProof/>
          <w:sz w:val="24"/>
        </w:rPr>
        <w:t xml:space="preserve"> (2—3</w:t>
      </w:r>
      <w:r>
        <w:rPr>
          <w:rFonts w:ascii="Times New Roman" w:hAnsi="Times New Roman"/>
          <w:sz w:val="24"/>
        </w:rPr>
        <w:t xml:space="preserve"> ой) сақланади, кечпишар қарамни эса келгуси йил бошигача сақлаш мумкин.</w:t>
      </w:r>
    </w:p>
    <w:p w:rsidR="006232AC" w:rsidRDefault="006232AC" w:rsidP="006232AC">
      <w:pPr>
        <w:ind w:firstLine="851"/>
        <w:jc w:val="both"/>
        <w:rPr>
          <w:rFonts w:ascii="Times New Roman" w:hAnsi="Times New Roman"/>
          <w:sz w:val="24"/>
        </w:rPr>
      </w:pPr>
      <w:r>
        <w:rPr>
          <w:rFonts w:ascii="Times New Roman" w:hAnsi="Times New Roman"/>
          <w:sz w:val="24"/>
        </w:rPr>
        <w:t>Бундай қарам боши бутун, сог</w:t>
      </w:r>
      <w:r>
        <w:rPr>
          <w:rFonts w:ascii="Times New Roman" w:hAnsi="Times New Roman"/>
          <w:smallCaps/>
          <w:sz w:val="24"/>
        </w:rPr>
        <w:t xml:space="preserve">, </w:t>
      </w:r>
      <w:r>
        <w:rPr>
          <w:rFonts w:ascii="Times New Roman" w:hAnsi="Times New Roman"/>
          <w:sz w:val="24"/>
        </w:rPr>
        <w:t>янги, шаклланган, ёрилмаган, зич ёки сал зич бўлиши, лекин говак бўлмаслиги (эртаги қарам говак бўлиши мумкин), ифлос бўлмаслиги, яхши уралган кук ёки оқ баргларигача тозаланган бўлиши лозим. Эртаги қарам бошининг оғирлиги камида</w:t>
      </w:r>
      <w:r>
        <w:rPr>
          <w:rFonts w:ascii="Times New Roman" w:hAnsi="Times New Roman"/>
          <w:noProof/>
          <w:sz w:val="24"/>
        </w:rPr>
        <w:t xml:space="preserve"> </w:t>
      </w:r>
      <w:smartTag w:uri="urn:schemas-microsoft-com:office:smarttags" w:element="metricconverter">
        <w:smartTagPr>
          <w:attr w:name="ProductID" w:val="0,4 кг"/>
        </w:smartTagPr>
        <w:r>
          <w:rPr>
            <w:rFonts w:ascii="Times New Roman" w:hAnsi="Times New Roman"/>
            <w:noProof/>
            <w:sz w:val="24"/>
          </w:rPr>
          <w:t>0,4</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w:t>
      </w:r>
      <w:r>
        <w:rPr>
          <w:rFonts w:ascii="Times New Roman" w:hAnsi="Times New Roman"/>
          <w:sz w:val="24"/>
        </w:rPr>
        <w:t xml:space="preserve"> уртаги ва кечки эса</w:t>
      </w:r>
      <w:r>
        <w:rPr>
          <w:rFonts w:ascii="Times New Roman" w:hAnsi="Times New Roman"/>
          <w:noProof/>
          <w:sz w:val="24"/>
        </w:rPr>
        <w:t xml:space="preserve"> </w:t>
      </w:r>
      <w:smartTag w:uri="urn:schemas-microsoft-com:office:smarttags" w:element="metricconverter">
        <w:smartTagPr>
          <w:attr w:name="ProductID" w:val="0,8 кг"/>
        </w:smartTagPr>
        <w:r>
          <w:rPr>
            <w:rFonts w:ascii="Times New Roman" w:hAnsi="Times New Roman"/>
            <w:noProof/>
            <w:sz w:val="24"/>
          </w:rPr>
          <w:t>0,8</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 xml:space="preserve"> </w:t>
      </w:r>
      <w:r>
        <w:rPr>
          <w:rFonts w:ascii="Times New Roman" w:hAnsi="Times New Roman"/>
          <w:sz w:val="24"/>
        </w:rPr>
        <w:t>келиши, ташки узагининг узунлиги</w:t>
      </w:r>
      <w:r>
        <w:rPr>
          <w:rFonts w:ascii="Times New Roman" w:hAnsi="Times New Roman"/>
          <w:noProof/>
          <w:sz w:val="24"/>
        </w:rPr>
        <w:t xml:space="preserve"> </w:t>
      </w:r>
      <w:smartTag w:uri="urn:schemas-microsoft-com:office:smarttags" w:element="metricconverter">
        <w:smartTagPr>
          <w:attr w:name="ProductID" w:val="3 см"/>
        </w:smartTagPr>
        <w:r>
          <w:rPr>
            <w:rFonts w:ascii="Times New Roman" w:hAnsi="Times New Roman"/>
            <w:noProof/>
            <w:sz w:val="24"/>
          </w:rPr>
          <w:t>3</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дан ошмаслиги лозим. Оқ бошли қарам товар сортларига ажратилмайди.</w:t>
      </w:r>
    </w:p>
    <w:p w:rsidR="006232AC" w:rsidRDefault="006232AC" w:rsidP="006232AC">
      <w:pPr>
        <w:ind w:firstLine="851"/>
        <w:jc w:val="both"/>
        <w:rPr>
          <w:rFonts w:ascii="Times New Roman" w:hAnsi="Times New Roman"/>
          <w:sz w:val="24"/>
        </w:rPr>
      </w:pPr>
      <w:r>
        <w:rPr>
          <w:rFonts w:ascii="Times New Roman" w:hAnsi="Times New Roman"/>
          <w:sz w:val="24"/>
        </w:rPr>
        <w:t>Стандарт қарам бошида қўйидаги нуксонлар бўлиши мум</w:t>
      </w:r>
      <w:r>
        <w:rPr>
          <w:rFonts w:ascii="Times New Roman" w:hAnsi="Times New Roman"/>
          <w:sz w:val="24"/>
        </w:rPr>
        <w:softHyphen/>
        <w:t>кин: қоплаб турган баргларининг қуруқ ифлос бўлиши, қоплаган уч кават баргининг захаланган бўлиши, боши ва узагининг кемтик бўлиши. Бироқ бундай бошлар бир партия қарамда</w:t>
      </w:r>
      <w:r>
        <w:rPr>
          <w:rFonts w:ascii="Times New Roman" w:hAnsi="Times New Roman"/>
          <w:noProof/>
          <w:sz w:val="24"/>
        </w:rPr>
        <w:t xml:space="preserve"> 5% </w:t>
      </w:r>
      <w:r>
        <w:rPr>
          <w:rFonts w:ascii="Times New Roman" w:hAnsi="Times New Roman"/>
          <w:sz w:val="24"/>
        </w:rPr>
        <w:t>дан ошмаслиги лозим.</w:t>
      </w:r>
    </w:p>
    <w:p w:rsidR="006232AC" w:rsidRDefault="006232AC" w:rsidP="006232AC">
      <w:pPr>
        <w:ind w:firstLine="851"/>
        <w:jc w:val="both"/>
        <w:rPr>
          <w:rFonts w:ascii="Times New Roman" w:hAnsi="Times New Roman"/>
          <w:sz w:val="24"/>
        </w:rPr>
      </w:pPr>
      <w:r>
        <w:rPr>
          <w:rFonts w:ascii="Times New Roman" w:hAnsi="Times New Roman"/>
          <w:sz w:val="24"/>
        </w:rPr>
        <w:t>Қизил бош қарам зангори-яшил тусдаги қизил-бинафша рангли ва баргларида мум чанги бўлади. Бу қарам боши каттиқ, барги хийла дагал бўлади. У янгилигича ва зиравор қўшиб сиркаланган холда ишлатилади. Тузлашга ярамайди.</w:t>
      </w:r>
    </w:p>
    <w:p w:rsidR="006232AC" w:rsidRDefault="006232AC" w:rsidP="006232AC">
      <w:pPr>
        <w:ind w:firstLine="851"/>
        <w:jc w:val="both"/>
        <w:rPr>
          <w:rFonts w:ascii="Times New Roman" w:hAnsi="Times New Roman"/>
          <w:sz w:val="24"/>
        </w:rPr>
      </w:pPr>
      <w:r>
        <w:rPr>
          <w:rFonts w:ascii="Times New Roman" w:hAnsi="Times New Roman"/>
          <w:sz w:val="24"/>
        </w:rPr>
        <w:t>Қизил бош қарамда</w:t>
      </w:r>
      <w:r>
        <w:rPr>
          <w:rFonts w:ascii="Times New Roman" w:hAnsi="Times New Roman"/>
          <w:noProof/>
          <w:sz w:val="24"/>
        </w:rPr>
        <w:t xml:space="preserve"> 2%</w:t>
      </w:r>
      <w:r>
        <w:rPr>
          <w:rFonts w:ascii="Times New Roman" w:hAnsi="Times New Roman"/>
          <w:sz w:val="24"/>
        </w:rPr>
        <w:t xml:space="preserve"> атрофида оқсил моддалар,</w:t>
      </w:r>
      <w:r>
        <w:rPr>
          <w:rFonts w:ascii="Times New Roman" w:hAnsi="Times New Roman"/>
          <w:noProof/>
          <w:sz w:val="24"/>
        </w:rPr>
        <w:t xml:space="preserve"> 3—4% </w:t>
      </w:r>
      <w:r>
        <w:rPr>
          <w:rFonts w:ascii="Times New Roman" w:hAnsi="Times New Roman"/>
          <w:sz w:val="24"/>
        </w:rPr>
        <w:t>канд, минерал моддалар, витаминлар, айникса С витамини ва каротин кўп бўлади. У касаллик ва совукка чидамли бўлиб, ях</w:t>
      </w:r>
      <w:r>
        <w:rPr>
          <w:rFonts w:ascii="Times New Roman" w:hAnsi="Times New Roman"/>
          <w:sz w:val="24"/>
        </w:rPr>
        <w:softHyphen/>
        <w:t>ши сақланади, зараркунандалар кам тушади.</w:t>
      </w:r>
    </w:p>
    <w:p w:rsidR="006232AC" w:rsidRDefault="006232AC" w:rsidP="006232AC">
      <w:pPr>
        <w:ind w:firstLine="851"/>
        <w:jc w:val="both"/>
        <w:rPr>
          <w:rFonts w:ascii="Times New Roman" w:hAnsi="Times New Roman"/>
          <w:sz w:val="24"/>
        </w:rPr>
      </w:pPr>
      <w:r>
        <w:rPr>
          <w:rFonts w:ascii="Times New Roman" w:hAnsi="Times New Roman"/>
          <w:sz w:val="24"/>
        </w:rPr>
        <w:t>Энг яхши хужалик-ботаниқ навлари “Каменная головка”, “Зенит” ва бошқалардир.</w:t>
      </w:r>
    </w:p>
    <w:p w:rsidR="006232AC" w:rsidRDefault="006232AC" w:rsidP="006232AC">
      <w:pPr>
        <w:ind w:firstLine="851"/>
        <w:jc w:val="both"/>
        <w:rPr>
          <w:rFonts w:ascii="Times New Roman" w:hAnsi="Times New Roman"/>
          <w:sz w:val="24"/>
        </w:rPr>
      </w:pPr>
      <w:r>
        <w:rPr>
          <w:rFonts w:ascii="Times New Roman" w:hAnsi="Times New Roman"/>
          <w:sz w:val="24"/>
        </w:rPr>
        <w:t>Савой қарами</w:t>
      </w:r>
      <w:r>
        <w:rPr>
          <w:rFonts w:ascii="Times New Roman" w:hAnsi="Times New Roman"/>
          <w:noProof/>
          <w:sz w:val="24"/>
        </w:rPr>
        <w:t xml:space="preserve"> гижим-гижим</w:t>
      </w:r>
      <w:r>
        <w:rPr>
          <w:rFonts w:ascii="Times New Roman" w:hAnsi="Times New Roman"/>
          <w:smallCaps/>
          <w:sz w:val="24"/>
        </w:rPr>
        <w:t xml:space="preserve">, </w:t>
      </w:r>
      <w:r>
        <w:rPr>
          <w:rFonts w:ascii="Times New Roman" w:hAnsi="Times New Roman"/>
          <w:sz w:val="24"/>
        </w:rPr>
        <w:t>бурмали, оқ бош қарамдан кўра майинроқ баргли бўлади, улар бир-бирига зич ёпишмай, говак қарам боши хосил килади.</w:t>
      </w:r>
    </w:p>
    <w:p w:rsidR="006232AC" w:rsidRDefault="006232AC" w:rsidP="006232AC">
      <w:pPr>
        <w:ind w:firstLine="851"/>
        <w:jc w:val="both"/>
        <w:rPr>
          <w:rFonts w:ascii="Times New Roman" w:hAnsi="Times New Roman"/>
          <w:sz w:val="24"/>
        </w:rPr>
      </w:pPr>
      <w:r>
        <w:rPr>
          <w:rFonts w:ascii="Times New Roman" w:hAnsi="Times New Roman"/>
          <w:sz w:val="24"/>
        </w:rPr>
        <w:t>Бу қарам тузлашга ярамайди, у қайнатиб, ковуриб ва димлаб ишлатилади. Савой қарамида</w:t>
      </w:r>
      <w:r>
        <w:rPr>
          <w:rFonts w:ascii="Times New Roman" w:hAnsi="Times New Roman"/>
          <w:noProof/>
          <w:sz w:val="24"/>
        </w:rPr>
        <w:t xml:space="preserve"> 3%</w:t>
      </w:r>
      <w:r>
        <w:rPr>
          <w:rFonts w:ascii="Times New Roman" w:hAnsi="Times New Roman"/>
          <w:sz w:val="24"/>
        </w:rPr>
        <w:t xml:space="preserve"> Дан ортик оқсил модда</w:t>
      </w:r>
      <w:r>
        <w:rPr>
          <w:rFonts w:ascii="Times New Roman" w:hAnsi="Times New Roman"/>
          <w:sz w:val="24"/>
        </w:rPr>
        <w:softHyphen/>
        <w:t>лар, уртача</w:t>
      </w:r>
      <w:r>
        <w:rPr>
          <w:rFonts w:ascii="Times New Roman" w:hAnsi="Times New Roman"/>
          <w:noProof/>
          <w:sz w:val="24"/>
        </w:rPr>
        <w:t xml:space="preserve"> 3,7%</w:t>
      </w:r>
      <w:r>
        <w:rPr>
          <w:rFonts w:ascii="Times New Roman" w:hAnsi="Times New Roman"/>
          <w:sz w:val="24"/>
        </w:rPr>
        <w:t xml:space="preserve"> канд,</w:t>
      </w:r>
      <w:r>
        <w:rPr>
          <w:rFonts w:ascii="Times New Roman" w:hAnsi="Times New Roman"/>
          <w:noProof/>
          <w:sz w:val="24"/>
        </w:rPr>
        <w:t xml:space="preserve"> 0,83%</w:t>
      </w:r>
      <w:r>
        <w:rPr>
          <w:rFonts w:ascii="Times New Roman" w:hAnsi="Times New Roman"/>
          <w:sz w:val="24"/>
        </w:rPr>
        <w:t xml:space="preserve"> кул, С витамини оқ бошли қарамга нисбатан</w:t>
      </w:r>
      <w:r>
        <w:rPr>
          <w:rFonts w:ascii="Times New Roman" w:hAnsi="Times New Roman"/>
          <w:noProof/>
          <w:sz w:val="24"/>
        </w:rPr>
        <w:t xml:space="preserve"> 1,5—2</w:t>
      </w:r>
      <w:r>
        <w:rPr>
          <w:rFonts w:ascii="Times New Roman" w:hAnsi="Times New Roman"/>
          <w:sz w:val="24"/>
        </w:rPr>
        <w:t xml:space="preserve"> баравар кўп; бундан ташкари, А ва РР витаминлари ҳам бўлади. “Вертю”, “Венский” ва бошқа навлар энг яхши навлар хисобланади.</w:t>
      </w:r>
    </w:p>
    <w:p w:rsidR="006232AC" w:rsidRDefault="006232AC" w:rsidP="006232AC">
      <w:pPr>
        <w:ind w:firstLine="851"/>
        <w:jc w:val="both"/>
        <w:rPr>
          <w:rFonts w:ascii="Times New Roman" w:hAnsi="Times New Roman"/>
          <w:sz w:val="24"/>
        </w:rPr>
      </w:pPr>
      <w:r>
        <w:rPr>
          <w:rFonts w:ascii="Times New Roman" w:hAnsi="Times New Roman"/>
          <w:i/>
          <w:sz w:val="24"/>
        </w:rPr>
        <w:t>Брюссель қарами</w:t>
      </w:r>
      <w:r>
        <w:rPr>
          <w:rFonts w:ascii="Times New Roman" w:hAnsi="Times New Roman"/>
          <w:sz w:val="24"/>
        </w:rPr>
        <w:t xml:space="preserve"> бошқа турдаги қарамлардан фарқли улароқ, кўп бошлидир. Майда бошчалар узунлиги</w:t>
      </w:r>
      <w:r>
        <w:rPr>
          <w:rFonts w:ascii="Times New Roman" w:hAnsi="Times New Roman"/>
          <w:noProof/>
          <w:sz w:val="24"/>
        </w:rPr>
        <w:t xml:space="preserve"> 80— </w:t>
      </w:r>
      <w:smartTag w:uri="urn:schemas-microsoft-com:office:smarttags" w:element="metricconverter">
        <w:smartTagPr>
          <w:attr w:name="ProductID" w:val="100 см"/>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ли илдизпоясида жойлашган бўлиб, улар узун бандли барглар чукўрчасида борланади.</w:t>
      </w:r>
    </w:p>
    <w:p w:rsidR="006232AC" w:rsidRDefault="006232AC" w:rsidP="006232AC">
      <w:pPr>
        <w:ind w:firstLine="851"/>
        <w:jc w:val="both"/>
        <w:rPr>
          <w:rFonts w:ascii="Times New Roman" w:hAnsi="Times New Roman"/>
          <w:sz w:val="24"/>
        </w:rPr>
      </w:pPr>
      <w:r>
        <w:rPr>
          <w:rFonts w:ascii="Times New Roman" w:hAnsi="Times New Roman"/>
          <w:sz w:val="24"/>
        </w:rPr>
        <w:t>Бошчаларнинг сони</w:t>
      </w:r>
      <w:r>
        <w:rPr>
          <w:rFonts w:ascii="Times New Roman" w:hAnsi="Times New Roman"/>
          <w:noProof/>
          <w:sz w:val="24"/>
        </w:rPr>
        <w:t xml:space="preserve"> 30</w:t>
      </w:r>
      <w:r>
        <w:rPr>
          <w:rFonts w:ascii="Times New Roman" w:hAnsi="Times New Roman"/>
          <w:sz w:val="24"/>
        </w:rPr>
        <w:t xml:space="preserve"> дан</w:t>
      </w:r>
      <w:r>
        <w:rPr>
          <w:rFonts w:ascii="Times New Roman" w:hAnsi="Times New Roman"/>
          <w:noProof/>
          <w:sz w:val="24"/>
        </w:rPr>
        <w:t xml:space="preserve"> 90</w:t>
      </w:r>
      <w:r>
        <w:rPr>
          <w:rFonts w:ascii="Times New Roman" w:hAnsi="Times New Roman"/>
          <w:sz w:val="24"/>
        </w:rPr>
        <w:t xml:space="preserve"> донагача бўлиб, навига қараб улар турли улчамда (диаметри</w:t>
      </w:r>
      <w:r>
        <w:rPr>
          <w:rFonts w:ascii="Times New Roman" w:hAnsi="Times New Roman"/>
          <w:noProof/>
          <w:sz w:val="24"/>
        </w:rPr>
        <w:t xml:space="preserve"> 2</w:t>
      </w:r>
      <w:r>
        <w:rPr>
          <w:rFonts w:ascii="Times New Roman" w:hAnsi="Times New Roman"/>
          <w:sz w:val="24"/>
        </w:rPr>
        <w:t xml:space="preserve"> дан</w:t>
      </w:r>
      <w:r>
        <w:rPr>
          <w:rFonts w:ascii="Times New Roman" w:hAnsi="Times New Roman"/>
          <w:noProof/>
          <w:sz w:val="24"/>
        </w:rPr>
        <w:t xml:space="preserve"> 6—8</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гача) ва турли шаклда (овал, юраксимон ёки юмалоқ) бўлади.</w:t>
      </w:r>
    </w:p>
    <w:p w:rsidR="006232AC" w:rsidRDefault="006232AC" w:rsidP="006232AC">
      <w:pPr>
        <w:ind w:firstLine="851"/>
        <w:jc w:val="both"/>
        <w:rPr>
          <w:rFonts w:ascii="Times New Roman" w:hAnsi="Times New Roman"/>
          <w:sz w:val="24"/>
        </w:rPr>
      </w:pPr>
      <w:r>
        <w:rPr>
          <w:rFonts w:ascii="Times New Roman" w:hAnsi="Times New Roman"/>
          <w:sz w:val="24"/>
        </w:rPr>
        <w:t>Бошчаларнинг баргида</w:t>
      </w:r>
      <w:r>
        <w:rPr>
          <w:rFonts w:ascii="Times New Roman" w:hAnsi="Times New Roman"/>
          <w:noProof/>
          <w:sz w:val="24"/>
        </w:rPr>
        <w:t xml:space="preserve"> 3—4%</w:t>
      </w:r>
      <w:r>
        <w:rPr>
          <w:rFonts w:ascii="Times New Roman" w:hAnsi="Times New Roman"/>
          <w:sz w:val="24"/>
        </w:rPr>
        <w:t xml:space="preserve"> оқсил,</w:t>
      </w:r>
      <w:r>
        <w:rPr>
          <w:rFonts w:ascii="Times New Roman" w:hAnsi="Times New Roman"/>
          <w:noProof/>
          <w:sz w:val="24"/>
        </w:rPr>
        <w:t xml:space="preserve"> 3,5—4%</w:t>
      </w:r>
      <w:r>
        <w:rPr>
          <w:rFonts w:ascii="Times New Roman" w:hAnsi="Times New Roman"/>
          <w:sz w:val="24"/>
        </w:rPr>
        <w:t xml:space="preserve"> канд, С вита</w:t>
      </w:r>
      <w:r>
        <w:rPr>
          <w:rFonts w:ascii="Times New Roman" w:hAnsi="Times New Roman"/>
          <w:sz w:val="24"/>
        </w:rPr>
        <w:softHyphen/>
        <w:t>мини ва бошқа витаминлар оқ бош қарамга Қараганда</w:t>
      </w:r>
      <w:r>
        <w:rPr>
          <w:rFonts w:ascii="Times New Roman" w:hAnsi="Times New Roman"/>
          <w:noProof/>
          <w:sz w:val="24"/>
        </w:rPr>
        <w:t xml:space="preserve"> 3—4</w:t>
      </w:r>
      <w:r>
        <w:rPr>
          <w:rFonts w:ascii="Times New Roman" w:hAnsi="Times New Roman"/>
          <w:sz w:val="24"/>
        </w:rPr>
        <w:t xml:space="preserve"> ба</w:t>
      </w:r>
      <w:r>
        <w:rPr>
          <w:rFonts w:ascii="Times New Roman" w:hAnsi="Times New Roman"/>
          <w:sz w:val="24"/>
        </w:rPr>
        <w:softHyphen/>
        <w:t>равар кўп бўлади. У қайнатилган холда ишлатилади, зиравор қўшиб сиркаланади ва қуритилади. Бу қарамнинг йнг яхши на</w:t>
      </w:r>
      <w:r>
        <w:rPr>
          <w:rFonts w:ascii="Times New Roman" w:hAnsi="Times New Roman"/>
          <w:sz w:val="24"/>
        </w:rPr>
        <w:softHyphen/>
        <w:t>ви “Геркулес” номли навдир.</w:t>
      </w:r>
    </w:p>
    <w:p w:rsidR="006232AC" w:rsidRDefault="006232AC" w:rsidP="006232AC">
      <w:pPr>
        <w:ind w:firstLine="851"/>
        <w:jc w:val="both"/>
        <w:rPr>
          <w:rFonts w:ascii="Times New Roman" w:hAnsi="Times New Roman"/>
          <w:sz w:val="24"/>
        </w:rPr>
      </w:pPr>
      <w:r>
        <w:rPr>
          <w:rFonts w:ascii="Times New Roman" w:hAnsi="Times New Roman"/>
          <w:i/>
          <w:sz w:val="24"/>
        </w:rPr>
        <w:t>Гулқарам</w:t>
      </w:r>
      <w:r>
        <w:rPr>
          <w:rFonts w:ascii="Times New Roman" w:hAnsi="Times New Roman"/>
          <w:sz w:val="24"/>
        </w:rPr>
        <w:t xml:space="preserve"> озик моддаларга анча бой ва таъми, мазалилиги билан кимматлидир. Гулқарамнинг ейиладиган қисми бошча деб номланадиган гул бўлиб хали очилмаган </w:t>
      </w:r>
      <w:r>
        <w:rPr>
          <w:rFonts w:ascii="Times New Roman" w:hAnsi="Times New Roman"/>
          <w:sz w:val="24"/>
        </w:rPr>
        <w:lastRenderedPageBreak/>
        <w:t>қисмидир. Унда тахминан</w:t>
      </w:r>
      <w:r>
        <w:rPr>
          <w:rFonts w:ascii="Times New Roman" w:hAnsi="Times New Roman"/>
          <w:noProof/>
          <w:sz w:val="24"/>
        </w:rPr>
        <w:t xml:space="preserve"> 3—3,5%</w:t>
      </w:r>
      <w:r>
        <w:rPr>
          <w:rFonts w:ascii="Times New Roman" w:hAnsi="Times New Roman"/>
          <w:sz w:val="24"/>
        </w:rPr>
        <w:t xml:space="preserve"> оқсил,</w:t>
      </w:r>
      <w:r>
        <w:rPr>
          <w:rFonts w:ascii="Times New Roman" w:hAnsi="Times New Roman"/>
          <w:noProof/>
          <w:sz w:val="24"/>
        </w:rPr>
        <w:t xml:space="preserve"> 2—2,5%</w:t>
      </w:r>
      <w:r>
        <w:rPr>
          <w:rFonts w:ascii="Times New Roman" w:hAnsi="Times New Roman"/>
          <w:sz w:val="24"/>
        </w:rPr>
        <w:t xml:space="preserve"> канд, кўп микдорда кальций, фосфор ва темир бўлиб, С, А, В витаминларига бой. Гулқарамда клетчатка кам, шу туфайли киши организмига осон хазм бўлади.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b/>
          <w:sz w:val="24"/>
        </w:rPr>
        <w:t>Илдизмевалар</w:t>
      </w:r>
      <w:r>
        <w:rPr>
          <w:rFonts w:ascii="Times New Roman" w:hAnsi="Times New Roman"/>
          <w:sz w:val="24"/>
        </w:rPr>
        <w:t>. Илдизмеваларга сабзи, лавлаги, брюква (шолгомсимон сабзавот), шолгом, турп, редиска, петрушка, пастернак, сельдерей ва хренлар киради. Уларнинг йугонлашган пояли илдиз қисми ейилади. Унда усимлик узига озука моддалари: анчагина канд, оқсил, минерал моддалар, кислота, А, В, С витаминлари, эфир мойи ва бошқаларни туплайди.</w:t>
      </w:r>
    </w:p>
    <w:p w:rsidR="006232AC" w:rsidRDefault="006232AC" w:rsidP="006232AC">
      <w:pPr>
        <w:ind w:firstLine="851"/>
        <w:jc w:val="both"/>
        <w:rPr>
          <w:rFonts w:ascii="Times New Roman" w:hAnsi="Times New Roman"/>
          <w:sz w:val="24"/>
        </w:rPr>
      </w:pPr>
      <w:r>
        <w:rPr>
          <w:rFonts w:ascii="Times New Roman" w:hAnsi="Times New Roman"/>
          <w:i/>
          <w:sz w:val="24"/>
        </w:rPr>
        <w:t>Сабзи</w:t>
      </w:r>
      <w:r>
        <w:rPr>
          <w:rFonts w:ascii="Times New Roman" w:hAnsi="Times New Roman"/>
          <w:noProof/>
          <w:sz w:val="24"/>
        </w:rPr>
        <w:t xml:space="preserve"> </w:t>
      </w:r>
      <w:r>
        <w:rPr>
          <w:rFonts w:ascii="Times New Roman" w:hAnsi="Times New Roman"/>
          <w:sz w:val="24"/>
        </w:rPr>
        <w:t>деярли ҳамма жойда таркалган. У жуда туйимли, унда тахминан</w:t>
      </w:r>
      <w:r>
        <w:rPr>
          <w:rFonts w:ascii="Times New Roman" w:hAnsi="Times New Roman"/>
          <w:noProof/>
          <w:sz w:val="24"/>
        </w:rPr>
        <w:t xml:space="preserve"> 5—8%</w:t>
      </w:r>
      <w:r>
        <w:rPr>
          <w:rFonts w:ascii="Times New Roman" w:hAnsi="Times New Roman"/>
          <w:sz w:val="24"/>
        </w:rPr>
        <w:t xml:space="preserve"> канд, минерал моддалар, кисло-талар, </w:t>
      </w:r>
      <w:r>
        <w:rPr>
          <w:rFonts w:ascii="Times New Roman" w:hAnsi="Times New Roman"/>
          <w:sz w:val="24"/>
          <w:lang w:val="en-US"/>
        </w:rPr>
        <w:t>B</w:t>
      </w:r>
      <w:r>
        <w:rPr>
          <w:rFonts w:ascii="Times New Roman" w:hAnsi="Times New Roman"/>
          <w:sz w:val="24"/>
          <w:vertAlign w:val="subscript"/>
        </w:rPr>
        <w:t>1</w:t>
      </w:r>
      <w:r>
        <w:rPr>
          <w:rFonts w:ascii="Times New Roman" w:hAnsi="Times New Roman"/>
          <w:sz w:val="24"/>
        </w:rPr>
        <w:t xml:space="preserve">, </w:t>
      </w:r>
      <w:r>
        <w:rPr>
          <w:rFonts w:ascii="Times New Roman" w:hAnsi="Times New Roman"/>
          <w:sz w:val="24"/>
          <w:lang w:val="en-US"/>
        </w:rPr>
        <w:t>B</w:t>
      </w:r>
      <w:r>
        <w:rPr>
          <w:rFonts w:ascii="Times New Roman" w:hAnsi="Times New Roman"/>
          <w:sz w:val="24"/>
          <w:vertAlign w:val="subscript"/>
        </w:rPr>
        <w:t>2</w:t>
      </w:r>
      <w:r>
        <w:rPr>
          <w:rFonts w:ascii="Times New Roman" w:hAnsi="Times New Roman"/>
          <w:sz w:val="24"/>
        </w:rPr>
        <w:t>, С витаминлари ва айникса каротин кўп. У табиийлигича истеъмол қилинади ва сабзавот консервалари, сабзи суви тайёрлашда ва хар хил иссик овкатларга ишлатилади ва қуритилади ҳам.</w:t>
      </w:r>
    </w:p>
    <w:p w:rsidR="006232AC" w:rsidRDefault="006232AC" w:rsidP="006232AC">
      <w:pPr>
        <w:ind w:firstLine="851"/>
        <w:jc w:val="both"/>
        <w:rPr>
          <w:rFonts w:ascii="Times New Roman" w:hAnsi="Times New Roman"/>
          <w:sz w:val="24"/>
        </w:rPr>
      </w:pPr>
      <w:r>
        <w:rPr>
          <w:rFonts w:ascii="Times New Roman" w:hAnsi="Times New Roman"/>
          <w:sz w:val="24"/>
        </w:rPr>
        <w:t>Сабзининг шакли юмалоқ, цилиндрсимон, конуссимон ва дугсимон, рангига кўра рч сариқ, саргиш-кунгир ва кунгир (кунгир рангли илдизмевалар энг яхши хисобланади, чунки ун</w:t>
      </w:r>
      <w:r>
        <w:rPr>
          <w:rFonts w:ascii="Times New Roman" w:hAnsi="Times New Roman"/>
          <w:sz w:val="24"/>
        </w:rPr>
        <w:softHyphen/>
        <w:t>да каротин кўп)</w:t>
      </w:r>
      <w:r>
        <w:rPr>
          <w:rFonts w:ascii="Times New Roman" w:hAnsi="Times New Roman"/>
          <w:noProof/>
          <w:sz w:val="24"/>
        </w:rPr>
        <w:t>;</w:t>
      </w:r>
      <w:r>
        <w:rPr>
          <w:rFonts w:ascii="Times New Roman" w:hAnsi="Times New Roman"/>
          <w:sz w:val="24"/>
        </w:rPr>
        <w:t xml:space="preserve"> сабзининг сирти силлиқ ва гадир-будур, узагининг катта-кичиклигига кўра кичик, урта ва катта узакли бўлади (кичик узакли нав яхши хисобланади; катта узакли сабзи тукималари хийла дагал, кам сув ва канди ҳам кам бўлади), сабзининг энг яхши навлари: “Каротель”, “Геранда”, “Нант”, “Московский поздний”, “Валерия”, “Шантене” ва бошқалардир.</w:t>
      </w:r>
    </w:p>
    <w:p w:rsidR="006232AC" w:rsidRDefault="006232AC" w:rsidP="006232AC">
      <w:pPr>
        <w:ind w:firstLine="851"/>
        <w:jc w:val="both"/>
        <w:rPr>
          <w:rFonts w:ascii="Times New Roman" w:hAnsi="Times New Roman"/>
          <w:sz w:val="24"/>
        </w:rPr>
      </w:pPr>
      <w:r>
        <w:rPr>
          <w:rFonts w:ascii="Times New Roman" w:hAnsi="Times New Roman"/>
          <w:sz w:val="24"/>
        </w:rPr>
        <w:t xml:space="preserve">Сара сабзи қуруқ, сулимаган, касалланмаган, бутун, ёрилмаган тоза, хашарот тегмаган, шакли ва улчами бир хил, камида </w:t>
      </w:r>
      <w:smartTag w:uri="urn:schemas-microsoft-com:office:smarttags" w:element="metricconverter">
        <w:smartTagPr>
          <w:attr w:name="ProductID" w:val="2 см"/>
        </w:smartTagPr>
        <w:r>
          <w:rPr>
            <w:rFonts w:ascii="Times New Roman" w:hAnsi="Times New Roman"/>
            <w:noProof/>
            <w:sz w:val="24"/>
          </w:rPr>
          <w:t>2</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узунликдаги пояли бўлиши лозим; сабзининг кундаланг кесими диаметри</w:t>
      </w:r>
      <w:r>
        <w:rPr>
          <w:rFonts w:ascii="Times New Roman" w:hAnsi="Times New Roman"/>
          <w:noProof/>
          <w:sz w:val="24"/>
        </w:rPr>
        <w:t xml:space="preserve"> 2,5—6,0</w:t>
      </w:r>
      <w:r>
        <w:rPr>
          <w:rFonts w:ascii="Times New Roman" w:hAnsi="Times New Roman"/>
          <w:sz w:val="24"/>
        </w:rPr>
        <w:t xml:space="preserve"> </w:t>
      </w:r>
      <w:r>
        <w:rPr>
          <w:rFonts w:ascii="Times New Roman" w:hAnsi="Times New Roman"/>
          <w:i/>
          <w:sz w:val="24"/>
        </w:rPr>
        <w:t>см</w:t>
      </w:r>
      <w:r>
        <w:rPr>
          <w:rFonts w:ascii="Times New Roman" w:hAnsi="Times New Roman"/>
          <w:sz w:val="24"/>
        </w:rPr>
        <w:t xml:space="preserve"> келадиган бўлиши керак.</w:t>
      </w:r>
    </w:p>
    <w:p w:rsidR="006232AC" w:rsidRDefault="006232AC" w:rsidP="006232AC">
      <w:pPr>
        <w:ind w:firstLine="851"/>
        <w:jc w:val="both"/>
        <w:rPr>
          <w:rFonts w:ascii="Times New Roman" w:hAnsi="Times New Roman"/>
          <w:sz w:val="24"/>
        </w:rPr>
      </w:pPr>
      <w:r>
        <w:rPr>
          <w:rFonts w:ascii="Times New Roman" w:hAnsi="Times New Roman"/>
          <w:sz w:val="24"/>
        </w:rPr>
        <w:t>Илдизмеваларнинг стандартда белгиланган улчамдан ташкари, ёрилган, киркилган, кингир-кийшик шаклли, нотурли киркилган пояли сабзиларни ишлатишга йул қўйилади, бироқ бун-дай камчиликли сабзи бир партияда</w:t>
      </w:r>
      <w:r>
        <w:rPr>
          <w:rFonts w:ascii="Times New Roman" w:hAnsi="Times New Roman"/>
          <w:noProof/>
          <w:sz w:val="24"/>
        </w:rPr>
        <w:t xml:space="preserve"> 5%</w:t>
      </w:r>
      <w:r>
        <w:rPr>
          <w:rFonts w:ascii="Times New Roman" w:hAnsi="Times New Roman"/>
          <w:sz w:val="24"/>
        </w:rPr>
        <w:t xml:space="preserve"> дан ошмаслиги лозим. Чириган, димиккан, яхлаган, бегона таъм ва ҳидли илдиз меваларни ишлатишга йул қўйилмайди.</w:t>
      </w:r>
    </w:p>
    <w:p w:rsidR="006232AC" w:rsidRDefault="006232AC" w:rsidP="006232AC">
      <w:pPr>
        <w:ind w:firstLine="851"/>
        <w:jc w:val="both"/>
        <w:rPr>
          <w:rFonts w:ascii="Times New Roman" w:hAnsi="Times New Roman"/>
          <w:sz w:val="24"/>
        </w:rPr>
      </w:pPr>
      <w:r>
        <w:rPr>
          <w:rFonts w:ascii="Times New Roman" w:hAnsi="Times New Roman"/>
          <w:i/>
          <w:sz w:val="24"/>
        </w:rPr>
        <w:t>Лавлагининг</w:t>
      </w:r>
      <w:r>
        <w:rPr>
          <w:rFonts w:ascii="Times New Roman" w:hAnsi="Times New Roman"/>
          <w:sz w:val="24"/>
        </w:rPr>
        <w:t xml:space="preserve"> уч тури: овкатбоп, канд лавлаги ва хашаки лавлагилар экилади. Овкатбоп лавлаги қарам шурвага солинади ва узидан лавлаги шурва қилинади, соус, салат тайёрланади, консерва саноатида ишлатилади ва қуритилади. Лавлагида ур</w:t>
      </w:r>
      <w:r>
        <w:rPr>
          <w:rFonts w:ascii="Times New Roman" w:hAnsi="Times New Roman"/>
          <w:sz w:val="24"/>
        </w:rPr>
        <w:softHyphen/>
        <w:t>та хисобда</w:t>
      </w:r>
      <w:r>
        <w:rPr>
          <w:rFonts w:ascii="Times New Roman" w:hAnsi="Times New Roman"/>
          <w:noProof/>
          <w:sz w:val="24"/>
        </w:rPr>
        <w:t xml:space="preserve"> 6%</w:t>
      </w:r>
      <w:r>
        <w:rPr>
          <w:rFonts w:ascii="Times New Roman" w:hAnsi="Times New Roman"/>
          <w:sz w:val="24"/>
        </w:rPr>
        <w:t xml:space="preserve"> канд бор. Лавлагининг шакли япалоқ, юмалоқ, юмалоқ ясси, овалсимон, конуссимон ва цилиндрсймон, рангига кўра тук қизил, қизил, пушти қизил, халкасимонлиги жиҳатидан оқ халкали ва халкасиз (халкасиз навлар энг яхши хисоблана</w:t>
      </w:r>
      <w:r>
        <w:rPr>
          <w:rFonts w:ascii="Times New Roman" w:hAnsi="Times New Roman"/>
          <w:sz w:val="24"/>
        </w:rPr>
        <w:softHyphen/>
        <w:t>ди, улар серсув майин этли) бўлади; сиртининг характери жиҳатидан силлиқ, гадир-будур, тур-тур, нотекис (силлиқ нави яхши хисобланади). Пишиш муддатига кўра, лавлаги эртапишар, уртапишар ва кечпишар навларга бўлинади. Лавлаги, ай</w:t>
      </w:r>
      <w:r>
        <w:rPr>
          <w:rFonts w:ascii="Times New Roman" w:hAnsi="Times New Roman"/>
          <w:sz w:val="24"/>
        </w:rPr>
        <w:softHyphen/>
        <w:t>никса кечпишар навлари, яхши сақланади. Овкатбоп лавлагининг яхши навлари “Бордо”, “Миср лавлаги” ва “Эрфурт лавлаги” навларидир.</w:t>
      </w:r>
    </w:p>
    <w:p w:rsidR="006232AC" w:rsidRDefault="006232AC" w:rsidP="006232AC">
      <w:pPr>
        <w:ind w:firstLine="851"/>
        <w:jc w:val="both"/>
        <w:rPr>
          <w:rFonts w:ascii="Times New Roman" w:hAnsi="Times New Roman"/>
          <w:sz w:val="24"/>
        </w:rPr>
      </w:pPr>
      <w:r>
        <w:rPr>
          <w:rFonts w:ascii="Times New Roman" w:hAnsi="Times New Roman"/>
          <w:sz w:val="24"/>
        </w:rPr>
        <w:t>Савдога тушадиган овкатбоп лавлаги янги кавланган, тоза, сор, ифлосланмаган, шакли бенуксон, ёрилмаган, заха емаган ва касалланмаган, барги кўпи билан</w:t>
      </w:r>
      <w:r>
        <w:rPr>
          <w:rFonts w:ascii="Times New Roman" w:hAnsi="Times New Roman"/>
          <w:noProof/>
          <w:sz w:val="24"/>
        </w:rPr>
        <w:t xml:space="preserve"> </w:t>
      </w:r>
      <w:smartTag w:uri="urn:schemas-microsoft-com:office:smarttags" w:element="metricconverter">
        <w:smartTagPr>
          <w:attr w:name="ProductID" w:val="2 см"/>
        </w:smartTagPr>
        <w:r>
          <w:rPr>
            <w:rFonts w:ascii="Times New Roman" w:hAnsi="Times New Roman"/>
            <w:noProof/>
            <w:sz w:val="24"/>
          </w:rPr>
          <w:t>2</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узунликда киркилган, турли тусдаги тук қизил рангли, серсув, этли бўлиши лозим. Энсиз оқ халкали лавлаги ҳам савдога чиқарилади. Илдизмеванинг энг узун кундаланг диаметри камида</w:t>
      </w:r>
      <w:r>
        <w:rPr>
          <w:rFonts w:ascii="Times New Roman" w:hAnsi="Times New Roman"/>
          <w:noProof/>
          <w:sz w:val="24"/>
        </w:rPr>
        <w:t xml:space="preserve"> </w:t>
      </w:r>
      <w:smartTag w:uri="urn:schemas-microsoft-com:office:smarttags" w:element="metricconverter">
        <w:smartTagPr>
          <w:attr w:name="ProductID" w:val="5 см"/>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ва кўпи билан </w:t>
      </w:r>
      <w:smartTag w:uri="urn:schemas-microsoft-com:office:smarttags" w:element="metricconverter">
        <w:smartTagPr>
          <w:attr w:name="ProductID" w:val="14 см"/>
        </w:smartTagPr>
        <w:r>
          <w:rPr>
            <w:rFonts w:ascii="Times New Roman" w:hAnsi="Times New Roman"/>
            <w:noProof/>
            <w:sz w:val="24"/>
          </w:rPr>
          <w:t>14</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бўлиши лозим. Илдизмеванинг сал едирилган, катта-кичиклигида бир оз фарқ бўлиши, битиб кетган ёриги бўлиши, боши нотугри кесилган, сал сулиган бўлиши ҳам мумкин, аммо бундай губори бор лавлаги оғирлигига нисбатан</w:t>
      </w:r>
      <w:r>
        <w:rPr>
          <w:rFonts w:ascii="Times New Roman" w:hAnsi="Times New Roman"/>
          <w:noProof/>
          <w:sz w:val="24"/>
        </w:rPr>
        <w:t xml:space="preserve"> 5%</w:t>
      </w:r>
      <w:r>
        <w:rPr>
          <w:rFonts w:ascii="Times New Roman" w:hAnsi="Times New Roman"/>
          <w:sz w:val="24"/>
        </w:rPr>
        <w:t xml:space="preserve"> дан ош</w:t>
      </w:r>
      <w:r>
        <w:rPr>
          <w:rFonts w:ascii="Times New Roman" w:hAnsi="Times New Roman"/>
          <w:sz w:val="24"/>
        </w:rPr>
        <w:softHyphen/>
        <w:t>маслиги лозим. Лой ёпишган илдизмева эса</w:t>
      </w:r>
      <w:r>
        <w:rPr>
          <w:rFonts w:ascii="Times New Roman" w:hAnsi="Times New Roman"/>
          <w:noProof/>
          <w:sz w:val="24"/>
        </w:rPr>
        <w:t xml:space="preserve"> 2%</w:t>
      </w:r>
      <w:r>
        <w:rPr>
          <w:rFonts w:ascii="Times New Roman" w:hAnsi="Times New Roman"/>
          <w:sz w:val="24"/>
        </w:rPr>
        <w:t xml:space="preserve"> дан ошмаслиги лозим.</w:t>
      </w:r>
    </w:p>
    <w:p w:rsidR="006232AC" w:rsidRDefault="006232AC" w:rsidP="006232AC">
      <w:pPr>
        <w:ind w:firstLine="851"/>
        <w:jc w:val="both"/>
        <w:rPr>
          <w:rFonts w:ascii="Times New Roman" w:hAnsi="Times New Roman"/>
          <w:sz w:val="24"/>
        </w:rPr>
      </w:pPr>
      <w:r>
        <w:rPr>
          <w:rFonts w:ascii="Times New Roman" w:hAnsi="Times New Roman"/>
          <w:b/>
          <w:sz w:val="24"/>
        </w:rPr>
        <w:lastRenderedPageBreak/>
        <w:t>Ковоқсимон сабзавотлар.</w:t>
      </w:r>
      <w:r>
        <w:rPr>
          <w:rFonts w:ascii="Times New Roman" w:hAnsi="Times New Roman"/>
          <w:sz w:val="24"/>
        </w:rPr>
        <w:t xml:space="preserve"> Бўларга бодринг, тарвуз, ковун, ковоқ кабилар киради.</w:t>
      </w:r>
    </w:p>
    <w:p w:rsidR="006232AC" w:rsidRDefault="006232AC" w:rsidP="006232AC">
      <w:pPr>
        <w:ind w:firstLine="851"/>
        <w:jc w:val="both"/>
        <w:rPr>
          <w:rFonts w:ascii="Times New Roman" w:hAnsi="Times New Roman"/>
          <w:noProof/>
          <w:sz w:val="24"/>
        </w:rPr>
      </w:pPr>
      <w:r>
        <w:rPr>
          <w:rFonts w:ascii="Times New Roman" w:hAnsi="Times New Roman"/>
          <w:i/>
          <w:sz w:val="24"/>
        </w:rPr>
        <w:t>Бодринг,</w:t>
      </w:r>
      <w:r>
        <w:rPr>
          <w:rFonts w:ascii="Times New Roman" w:hAnsi="Times New Roman"/>
          <w:sz w:val="24"/>
        </w:rPr>
        <w:t xml:space="preserve"> асосан таъмлилик киммати билан манзур, чунки унинг озиклик киммати баланд эмас (унинг</w:t>
      </w:r>
      <w:r>
        <w:rPr>
          <w:rFonts w:ascii="Times New Roman" w:hAnsi="Times New Roman"/>
          <w:noProof/>
          <w:sz w:val="24"/>
        </w:rPr>
        <w:t xml:space="preserve"> 95%</w:t>
      </w:r>
      <w:r>
        <w:rPr>
          <w:rFonts w:ascii="Times New Roman" w:hAnsi="Times New Roman"/>
          <w:sz w:val="24"/>
        </w:rPr>
        <w:t xml:space="preserve"> и сув). Бодринг хомлигича, тузлаб ва консерва қилиб ейилади.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sz w:val="24"/>
        </w:rPr>
        <w:t>Экиш усулига қараб бодринг ерда, парникда ва иссикхонада устириладиган; рангига қараб оч яшил, яшил ва тук, яшил, оқ, тарам-тарам ёки тарамсиз; сиртининг характери жиҳатдан гадир-будур ва силлиқ. Гадир-будур бодринг силлиқ бодрингдан кўра яхши тузланади ва ачиш давомида хосил бўладиган сут кислотасини кўпроқ шимади. Пишиш муддатига кўра эртапишар</w:t>
      </w:r>
      <w:r>
        <w:rPr>
          <w:rFonts w:ascii="Times New Roman" w:hAnsi="Times New Roman"/>
          <w:noProof/>
          <w:sz w:val="24"/>
        </w:rPr>
        <w:t xml:space="preserve"> (40—45</w:t>
      </w:r>
      <w:r>
        <w:rPr>
          <w:rFonts w:ascii="Times New Roman" w:hAnsi="Times New Roman"/>
          <w:sz w:val="24"/>
        </w:rPr>
        <w:t xml:space="preserve"> кун), уртапишар</w:t>
      </w:r>
      <w:r>
        <w:rPr>
          <w:rFonts w:ascii="Times New Roman" w:hAnsi="Times New Roman"/>
          <w:noProof/>
          <w:sz w:val="24"/>
        </w:rPr>
        <w:t xml:space="preserve"> (55</w:t>
      </w:r>
      <w:r>
        <w:rPr>
          <w:rFonts w:ascii="Times New Roman" w:hAnsi="Times New Roman"/>
          <w:sz w:val="24"/>
        </w:rPr>
        <w:t xml:space="preserve"> кун) ва кечки навларга бўлинади. Эртаги бодрингнинг узунлиги,</w:t>
      </w:r>
      <w:r>
        <w:rPr>
          <w:rFonts w:ascii="Times New Roman" w:hAnsi="Times New Roman"/>
          <w:noProof/>
          <w:sz w:val="24"/>
        </w:rPr>
        <w:t xml:space="preserve"> </w:t>
      </w:r>
      <w:smartTag w:uri="urn:schemas-microsoft-com:office:smarttags" w:element="metricconverter">
        <w:smartTagPr>
          <w:attr w:name="ProductID" w:val="9 см"/>
        </w:smartTagPr>
        <w:r>
          <w:rPr>
            <w:rFonts w:ascii="Times New Roman" w:hAnsi="Times New Roman"/>
            <w:noProof/>
            <w:sz w:val="24"/>
          </w:rPr>
          <w:t>9</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дан, уртапишар ва кеч</w:t>
      </w:r>
      <w:r>
        <w:rPr>
          <w:rFonts w:ascii="Times New Roman" w:hAnsi="Times New Roman"/>
          <w:sz w:val="24"/>
        </w:rPr>
        <w:softHyphen/>
        <w:t>ки бодрингларнинг узунлиги эса</w:t>
      </w:r>
      <w:r>
        <w:rPr>
          <w:rFonts w:ascii="Times New Roman" w:hAnsi="Times New Roman"/>
          <w:noProof/>
          <w:sz w:val="24"/>
        </w:rPr>
        <w:t xml:space="preserve"> </w:t>
      </w:r>
      <w:smartTag w:uri="urn:schemas-microsoft-com:office:smarttags" w:element="metricconverter">
        <w:smartTagPr>
          <w:attr w:name="ProductID" w:val="12 см"/>
        </w:smartTagPr>
        <w:r>
          <w:rPr>
            <w:rFonts w:ascii="Times New Roman" w:hAnsi="Times New Roman"/>
            <w:noProof/>
            <w:sz w:val="24"/>
          </w:rPr>
          <w:t>12</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(диаметри</w:t>
      </w:r>
      <w:r>
        <w:rPr>
          <w:rFonts w:ascii="Times New Roman" w:hAnsi="Times New Roman"/>
          <w:noProof/>
          <w:sz w:val="24"/>
        </w:rPr>
        <w:t xml:space="preserve"> </w:t>
      </w:r>
      <w:smartTag w:uri="urn:schemas-microsoft-com:office:smarttags" w:element="metricconverter">
        <w:smartTagPr>
          <w:attr w:name="ProductID" w:val="6 см"/>
        </w:smartTagPr>
        <w:r>
          <w:rPr>
            <w:rFonts w:ascii="Times New Roman" w:hAnsi="Times New Roman"/>
            <w:noProof/>
            <w:sz w:val="24"/>
          </w:rPr>
          <w:t>6</w:t>
        </w:r>
        <w:r>
          <w:rPr>
            <w:rFonts w:ascii="Times New Roman" w:hAnsi="Times New Roman"/>
            <w:sz w:val="24"/>
          </w:rPr>
          <w:t xml:space="preserve"> </w:t>
        </w:r>
        <w:r>
          <w:rPr>
            <w:rFonts w:ascii="Times New Roman" w:hAnsi="Times New Roman"/>
            <w:i/>
            <w:sz w:val="24"/>
          </w:rPr>
          <w:t>см</w:t>
        </w:r>
      </w:smartTag>
      <w:r>
        <w:rPr>
          <w:rFonts w:ascii="Times New Roman" w:hAnsi="Times New Roman"/>
          <w:i/>
          <w:sz w:val="24"/>
        </w:rPr>
        <w:t>),</w:t>
      </w:r>
      <w:r>
        <w:rPr>
          <w:rFonts w:ascii="Times New Roman" w:hAnsi="Times New Roman"/>
          <w:sz w:val="24"/>
        </w:rPr>
        <w:t xml:space="preserve"> дан ошмайди. Консервалашга мулжалланган бодринг узунлигига қараб: пикулига</w:t>
      </w:r>
      <w:r>
        <w:rPr>
          <w:rFonts w:ascii="Times New Roman" w:hAnsi="Times New Roman"/>
          <w:noProof/>
          <w:sz w:val="24"/>
        </w:rPr>
        <w:t xml:space="preserve"> 3—5</w:t>
      </w:r>
      <w:r>
        <w:rPr>
          <w:rFonts w:ascii="Times New Roman" w:hAnsi="Times New Roman"/>
          <w:sz w:val="24"/>
        </w:rPr>
        <w:t xml:space="preserve"> </w:t>
      </w:r>
      <w:r>
        <w:rPr>
          <w:rFonts w:ascii="Times New Roman" w:hAnsi="Times New Roman"/>
          <w:i/>
          <w:sz w:val="24"/>
        </w:rPr>
        <w:t>см,</w:t>
      </w:r>
      <w:r>
        <w:rPr>
          <w:rFonts w:ascii="Times New Roman" w:hAnsi="Times New Roman"/>
          <w:noProof/>
          <w:sz w:val="24"/>
        </w:rPr>
        <w:t xml:space="preserve"> I</w:t>
      </w:r>
      <w:r>
        <w:rPr>
          <w:rFonts w:ascii="Times New Roman" w:hAnsi="Times New Roman"/>
          <w:sz w:val="24"/>
        </w:rPr>
        <w:t xml:space="preserve"> группа корнишонга</w:t>
      </w:r>
      <w:r>
        <w:rPr>
          <w:rFonts w:ascii="Times New Roman" w:hAnsi="Times New Roman"/>
          <w:noProof/>
          <w:sz w:val="24"/>
        </w:rPr>
        <w:t xml:space="preserve"> 5,1—70</w:t>
      </w:r>
      <w:r>
        <w:rPr>
          <w:rFonts w:ascii="Times New Roman" w:hAnsi="Times New Roman"/>
          <w:sz w:val="24"/>
        </w:rPr>
        <w:t xml:space="preserve"> см ва</w:t>
      </w:r>
      <w:r>
        <w:rPr>
          <w:rFonts w:ascii="Times New Roman" w:hAnsi="Times New Roman"/>
          <w:noProof/>
          <w:sz w:val="24"/>
        </w:rPr>
        <w:t xml:space="preserve"> II </w:t>
      </w:r>
      <w:r>
        <w:rPr>
          <w:rFonts w:ascii="Times New Roman" w:hAnsi="Times New Roman"/>
          <w:sz w:val="24"/>
        </w:rPr>
        <w:t>группа корнишонга</w:t>
      </w:r>
      <w:r>
        <w:rPr>
          <w:rFonts w:ascii="Times New Roman" w:hAnsi="Times New Roman"/>
          <w:noProof/>
          <w:sz w:val="24"/>
        </w:rPr>
        <w:t xml:space="preserve"> 7,1—9,0</w:t>
      </w:r>
      <w:r>
        <w:rPr>
          <w:rFonts w:ascii="Times New Roman" w:hAnsi="Times New Roman"/>
          <w:sz w:val="24"/>
        </w:rPr>
        <w:t xml:space="preserve"> с</w:t>
      </w:r>
      <w:r>
        <w:rPr>
          <w:rFonts w:ascii="Times New Roman" w:hAnsi="Times New Roman"/>
          <w:i/>
          <w:sz w:val="24"/>
        </w:rPr>
        <w:t>м</w:t>
      </w:r>
      <w:r>
        <w:rPr>
          <w:rFonts w:ascii="Times New Roman" w:hAnsi="Times New Roman"/>
          <w:sz w:val="24"/>
        </w:rPr>
        <w:t xml:space="preserve"> ҳамда зеленецга</w:t>
      </w:r>
      <w:r>
        <w:rPr>
          <w:rFonts w:ascii="Times New Roman" w:hAnsi="Times New Roman"/>
          <w:noProof/>
          <w:sz w:val="24"/>
        </w:rPr>
        <w:t xml:space="preserve"> —</w:t>
      </w:r>
      <w:r>
        <w:rPr>
          <w:rFonts w:ascii="Times New Roman" w:hAnsi="Times New Roman"/>
          <w:sz w:val="24"/>
        </w:rPr>
        <w:t xml:space="preserve"> кўпи билан </w:t>
      </w:r>
      <w:smartTag w:uri="urn:schemas-microsoft-com:office:smarttags" w:element="metricconverter">
        <w:smartTagPr>
          <w:attr w:name="ProductID" w:val="12 см"/>
        </w:smartTagPr>
        <w:r>
          <w:rPr>
            <w:rFonts w:ascii="Times New Roman" w:hAnsi="Times New Roman"/>
            <w:noProof/>
            <w:sz w:val="24"/>
          </w:rPr>
          <w:t>12</w:t>
        </w:r>
        <w:r>
          <w:rPr>
            <w:rFonts w:ascii="Times New Roman" w:hAnsi="Times New Roman"/>
            <w:sz w:val="24"/>
          </w:rPr>
          <w:t xml:space="preserve"> </w:t>
        </w:r>
        <w:r>
          <w:rPr>
            <w:rFonts w:ascii="Times New Roman" w:hAnsi="Times New Roman"/>
            <w:i/>
            <w:sz w:val="24"/>
          </w:rPr>
          <w:t>см</w:t>
        </w:r>
      </w:smartTag>
      <w:r>
        <w:rPr>
          <w:rFonts w:ascii="Times New Roman" w:hAnsi="Times New Roman"/>
          <w:i/>
          <w:sz w:val="24"/>
        </w:rPr>
        <w:t>.</w:t>
      </w:r>
      <w:r>
        <w:rPr>
          <w:rFonts w:ascii="Times New Roman" w:hAnsi="Times New Roman"/>
          <w:sz w:val="24"/>
        </w:rPr>
        <w:t xml:space="preserve"> (диаметри кўпи билан</w:t>
      </w:r>
      <w:r>
        <w:rPr>
          <w:rFonts w:ascii="Times New Roman" w:hAnsi="Times New Roman"/>
          <w:noProof/>
          <w:sz w:val="24"/>
        </w:rPr>
        <w:t xml:space="preserve"> </w:t>
      </w:r>
      <w:smartTag w:uri="urn:schemas-microsoft-com:office:smarttags" w:element="metricconverter">
        <w:smartTagPr>
          <w:attr w:name="ProductID" w:val="5 см"/>
        </w:smartTagPr>
        <w:r>
          <w:rPr>
            <w:rFonts w:ascii="Times New Roman" w:hAnsi="Times New Roman"/>
            <w:noProof/>
            <w:sz w:val="24"/>
          </w:rPr>
          <w:t>5</w:t>
        </w:r>
        <w:r>
          <w:rPr>
            <w:rFonts w:ascii="Times New Roman" w:hAnsi="Times New Roman"/>
            <w:sz w:val="24"/>
          </w:rPr>
          <w:t xml:space="preserve"> </w:t>
        </w:r>
        <w:r>
          <w:rPr>
            <w:rFonts w:ascii="Times New Roman" w:hAnsi="Times New Roman"/>
            <w:i/>
            <w:sz w:val="24"/>
          </w:rPr>
          <w:t>см</w:t>
        </w:r>
      </w:smartTag>
      <w:r>
        <w:rPr>
          <w:rFonts w:ascii="Times New Roman" w:hAnsi="Times New Roman"/>
          <w:i/>
          <w:sz w:val="24"/>
        </w:rPr>
        <w:t>)</w:t>
      </w:r>
      <w:r>
        <w:rPr>
          <w:rFonts w:ascii="Times New Roman" w:hAnsi="Times New Roman"/>
          <w:sz w:val="24"/>
        </w:rPr>
        <w:t xml:space="preserve"> бўлинади.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sz w:val="24"/>
        </w:rPr>
        <w:t>Хомлигича ейиш, тузлаш ва консервалаш учун майда ва уртача йирикликдаги бодрингларни ишлатиш маъкул, чунки улар ёш, эти зич ва уруги пишиб етмаган</w:t>
      </w:r>
      <w:r>
        <w:rPr>
          <w:rFonts w:ascii="Times New Roman" w:hAnsi="Times New Roman"/>
          <w:noProof/>
          <w:sz w:val="24"/>
        </w:rPr>
        <w:t>—</w:t>
      </w:r>
      <w:r>
        <w:rPr>
          <w:rFonts w:ascii="Times New Roman" w:hAnsi="Times New Roman"/>
          <w:sz w:val="24"/>
        </w:rPr>
        <w:t>юмшоқ бўлади.</w:t>
      </w:r>
    </w:p>
    <w:p w:rsidR="006232AC" w:rsidRDefault="006232AC" w:rsidP="006232AC">
      <w:pPr>
        <w:ind w:firstLine="851"/>
        <w:jc w:val="both"/>
        <w:rPr>
          <w:rFonts w:ascii="Times New Roman" w:hAnsi="Times New Roman"/>
          <w:sz w:val="24"/>
        </w:rPr>
      </w:pPr>
      <w:r>
        <w:rPr>
          <w:rFonts w:ascii="Times New Roman" w:hAnsi="Times New Roman"/>
          <w:sz w:val="24"/>
        </w:rPr>
        <w:t>Бодрингнинг энг кенг таркалган хужалик-ботаниқ навлари, “Муромский”, “Вязниковский”, “Нежинский”, “Неросимий”, “Боршаговский” ва бошқалардир.</w:t>
      </w:r>
    </w:p>
    <w:p w:rsidR="006232AC" w:rsidRDefault="006232AC" w:rsidP="006232AC">
      <w:pPr>
        <w:ind w:firstLine="851"/>
        <w:jc w:val="both"/>
        <w:rPr>
          <w:rFonts w:ascii="Times New Roman" w:hAnsi="Times New Roman"/>
          <w:sz w:val="24"/>
        </w:rPr>
      </w:pPr>
      <w:r>
        <w:rPr>
          <w:rFonts w:ascii="Times New Roman" w:hAnsi="Times New Roman"/>
          <w:i/>
          <w:sz w:val="24"/>
        </w:rPr>
        <w:t>Тарвуз</w:t>
      </w:r>
      <w:r>
        <w:rPr>
          <w:rFonts w:ascii="Times New Roman" w:hAnsi="Times New Roman"/>
          <w:sz w:val="24"/>
        </w:rPr>
        <w:t xml:space="preserve"> истеъмол урнига кўра овкатбоп, хашаки ва цукат хилларга бўлинади. Овкатбоп тарвузда</w:t>
      </w:r>
      <w:r>
        <w:rPr>
          <w:rFonts w:ascii="Times New Roman" w:hAnsi="Times New Roman"/>
          <w:noProof/>
          <w:sz w:val="24"/>
        </w:rPr>
        <w:t xml:space="preserve"> 6—8%</w:t>
      </w:r>
      <w:r>
        <w:rPr>
          <w:rFonts w:ascii="Times New Roman" w:hAnsi="Times New Roman"/>
          <w:sz w:val="24"/>
        </w:rPr>
        <w:t xml:space="preserve"> канд, С витамини ва бошқа моддалар бўлади, эти майин, таъми ширин. Тарвуэ табиийлигича ва тузлаб ҳам ейилади. Ундан тарвуз асали (нар</w:t>
      </w:r>
      <w:r>
        <w:rPr>
          <w:rFonts w:ascii="Times New Roman" w:hAnsi="Times New Roman"/>
          <w:sz w:val="24"/>
        </w:rPr>
        <w:softHyphen/>
        <w:t>дек) ва вино тайёрланади.</w:t>
      </w:r>
    </w:p>
    <w:p w:rsidR="006232AC" w:rsidRDefault="006232AC" w:rsidP="006232AC">
      <w:pPr>
        <w:ind w:firstLine="851"/>
        <w:jc w:val="both"/>
        <w:rPr>
          <w:rFonts w:ascii="Times New Roman" w:hAnsi="Times New Roman"/>
          <w:sz w:val="24"/>
        </w:rPr>
      </w:pPr>
      <w:r>
        <w:rPr>
          <w:rFonts w:ascii="Times New Roman" w:hAnsi="Times New Roman"/>
          <w:sz w:val="24"/>
        </w:rPr>
        <w:t>Тарвуз юмалоқ ёки, овалсимон шаклда, яшил ёки тук яшил рангли, тарам-тарам ва тарамсиз, пучоги юпка, уртача ва ка</w:t>
      </w:r>
      <w:r>
        <w:rPr>
          <w:rFonts w:ascii="Times New Roman" w:hAnsi="Times New Roman"/>
          <w:sz w:val="24"/>
        </w:rPr>
        <w:softHyphen/>
        <w:t>лин</w:t>
      </w:r>
      <w:r>
        <w:rPr>
          <w:rFonts w:ascii="Times New Roman" w:hAnsi="Times New Roman"/>
          <w:noProof/>
          <w:sz w:val="24"/>
        </w:rPr>
        <w:t xml:space="preserve"> (</w:t>
      </w:r>
      <w:smartTag w:uri="urn:schemas-microsoft-com:office:smarttags" w:element="metricconverter">
        <w:smartTagPr>
          <w:attr w:name="ProductID" w:val="0,4 см"/>
        </w:smartTagPr>
        <w:r>
          <w:rPr>
            <w:rFonts w:ascii="Times New Roman" w:hAnsi="Times New Roman"/>
            <w:noProof/>
            <w:sz w:val="24"/>
          </w:rPr>
          <w:t>0,4</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2,5 см"/>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гача), улчами йирик, уртача ва майда бўлади. Калин пучоқли тарвузнинг чикити кўп бўлса-да, ташиш ва узоқ сақлаш учун яхши хисобланади. Тарвузнинг эти говак ёки зич, майда донали, йирик донали ёки тола-тола тузилишда, серсув, камсув ёки қуруқ консистенцияли; этининг ранги сариқ, пушти қизил ва оч қизил бўлади.</w:t>
      </w:r>
    </w:p>
    <w:p w:rsidR="006232AC" w:rsidRDefault="006232AC" w:rsidP="006232AC">
      <w:pPr>
        <w:ind w:firstLine="851"/>
        <w:jc w:val="both"/>
        <w:rPr>
          <w:rFonts w:ascii="Times New Roman" w:hAnsi="Times New Roman"/>
          <w:sz w:val="24"/>
        </w:rPr>
      </w:pPr>
      <w:r>
        <w:rPr>
          <w:rFonts w:ascii="Times New Roman" w:hAnsi="Times New Roman"/>
          <w:sz w:val="24"/>
        </w:rPr>
        <w:t>Тарвузнинг бир канча навлари ичида “Астраханский полосатий”, “Мурашка”, “Любимец хутора Пятигорска”, “Бирючекутский”, “Ажиновский”, “Кримский победитель” навлари энг ях</w:t>
      </w:r>
      <w:r>
        <w:rPr>
          <w:rFonts w:ascii="Times New Roman" w:hAnsi="Times New Roman"/>
          <w:sz w:val="24"/>
        </w:rPr>
        <w:softHyphen/>
        <w:t>ши навлар хисобланади. Уларнинг эти серсув, майда донали, майин, кип-қизил рангли бўлади.</w:t>
      </w:r>
    </w:p>
    <w:p w:rsidR="006232AC" w:rsidRDefault="006232AC" w:rsidP="006232AC">
      <w:pPr>
        <w:ind w:firstLine="851"/>
        <w:jc w:val="both"/>
        <w:rPr>
          <w:rFonts w:ascii="Times New Roman" w:hAnsi="Times New Roman"/>
          <w:sz w:val="24"/>
        </w:rPr>
      </w:pPr>
      <w:r>
        <w:rPr>
          <w:rFonts w:ascii="Times New Roman" w:hAnsi="Times New Roman"/>
          <w:sz w:val="24"/>
        </w:rPr>
        <w:t>Стандарт талабларига кўра тарвуз сог</w:t>
      </w:r>
      <w:r>
        <w:rPr>
          <w:rFonts w:ascii="Times New Roman" w:hAnsi="Times New Roman"/>
          <w:smallCaps/>
          <w:sz w:val="24"/>
        </w:rPr>
        <w:t xml:space="preserve">, </w:t>
      </w:r>
      <w:r>
        <w:rPr>
          <w:rFonts w:ascii="Times New Roman" w:hAnsi="Times New Roman"/>
          <w:sz w:val="24"/>
        </w:rPr>
        <w:t>янги узилган, тоза, тугри ёки нотугри шаклли бўлса-да, кингир-кийшик бўлмаслиги, пишиб утиб кетмаган, қизил ёки пушти рангли бўлиши лозим. Тарвузнинг улчами кундаланг диаметри камида</w:t>
      </w:r>
      <w:r>
        <w:rPr>
          <w:rFonts w:ascii="Times New Roman" w:hAnsi="Times New Roman"/>
          <w:noProof/>
          <w:sz w:val="24"/>
        </w:rPr>
        <w:t xml:space="preserve"> </w:t>
      </w:r>
      <w:smartTag w:uri="urn:schemas-microsoft-com:office:smarttags" w:element="metricconverter">
        <w:smartTagPr>
          <w:attr w:name="ProductID" w:val="15 см"/>
        </w:smartTagPr>
        <w:r>
          <w:rPr>
            <w:rFonts w:ascii="Times New Roman" w:hAnsi="Times New Roman"/>
            <w:noProof/>
            <w:sz w:val="24"/>
          </w:rPr>
          <w:t>15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бўлиши керак.</w:t>
      </w:r>
    </w:p>
    <w:p w:rsidR="006232AC" w:rsidRDefault="006232AC" w:rsidP="006232AC">
      <w:pPr>
        <w:ind w:firstLine="851"/>
        <w:jc w:val="both"/>
        <w:rPr>
          <w:rFonts w:ascii="Times New Roman" w:hAnsi="Times New Roman"/>
          <w:sz w:val="24"/>
        </w:rPr>
      </w:pPr>
      <w:r>
        <w:rPr>
          <w:rFonts w:ascii="Times New Roman" w:hAnsi="Times New Roman"/>
          <w:sz w:val="24"/>
        </w:rPr>
        <w:t>Бир партияда кингир-кийшик (нотекис шаклли) кирилган, сал эзилган тарвузлар</w:t>
      </w:r>
      <w:r>
        <w:rPr>
          <w:rFonts w:ascii="Times New Roman" w:hAnsi="Times New Roman"/>
          <w:noProof/>
          <w:sz w:val="24"/>
        </w:rPr>
        <w:t xml:space="preserve"> 8%</w:t>
      </w:r>
      <w:r>
        <w:rPr>
          <w:rFonts w:ascii="Times New Roman" w:hAnsi="Times New Roman"/>
          <w:sz w:val="24"/>
        </w:rPr>
        <w:t xml:space="preserve"> дан ошмаслиги лозим, жумладан хомроқ ва ута пишиб кетган тарвузлар кўпи билан</w:t>
      </w:r>
      <w:r>
        <w:rPr>
          <w:rFonts w:ascii="Times New Roman" w:hAnsi="Times New Roman"/>
          <w:noProof/>
          <w:sz w:val="24"/>
        </w:rPr>
        <w:t xml:space="preserve"> 3%</w:t>
      </w:r>
      <w:r>
        <w:rPr>
          <w:rFonts w:ascii="Times New Roman" w:hAnsi="Times New Roman"/>
          <w:sz w:val="24"/>
        </w:rPr>
        <w:t xml:space="preserve"> бўлиши мумкин.</w:t>
      </w:r>
    </w:p>
    <w:p w:rsidR="006232AC" w:rsidRDefault="006232AC" w:rsidP="006232AC">
      <w:pPr>
        <w:ind w:firstLine="851"/>
        <w:jc w:val="both"/>
        <w:rPr>
          <w:rFonts w:ascii="Times New Roman" w:hAnsi="Times New Roman"/>
          <w:sz w:val="24"/>
        </w:rPr>
      </w:pPr>
      <w:r>
        <w:rPr>
          <w:rFonts w:ascii="Times New Roman" w:hAnsi="Times New Roman"/>
          <w:i/>
          <w:sz w:val="24"/>
        </w:rPr>
        <w:t>Ковун</w:t>
      </w:r>
      <w:r>
        <w:rPr>
          <w:rFonts w:ascii="Times New Roman" w:hAnsi="Times New Roman"/>
          <w:sz w:val="24"/>
        </w:rPr>
        <w:t xml:space="preserve"> серэт, йирик, урта ёки майда улчамли, тухумсимон, юмалоқ ёки цилиндрсимон шаклли, силлиқ, тур-тур ёки ковур-расимон сиртли, ранги сариқ, кунгир ёки жигар ранг. Етилиш даражасига қараб ковун пишган ва хомроқ хилларга бўлинади. Ковун эти оқ, сариқ, пушти ёки сал яшил рангли; унсимон ёки зич тузилишли; таъми ширин ва ёкимли, сал ёки ута хушбуй.</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Ковунда</w:t>
      </w:r>
      <w:r>
        <w:rPr>
          <w:rFonts w:ascii="Times New Roman" w:hAnsi="Times New Roman"/>
          <w:noProof/>
          <w:sz w:val="24"/>
        </w:rPr>
        <w:t xml:space="preserve"> 13%</w:t>
      </w:r>
      <w:r>
        <w:rPr>
          <w:rFonts w:ascii="Times New Roman" w:hAnsi="Times New Roman"/>
          <w:sz w:val="24"/>
        </w:rPr>
        <w:t xml:space="preserve"> канд, С витамини, минерал моддалар, кислота, хушбуй ранг берувчи ва бошқа фойдали моддалар бўлади. Ко</w:t>
      </w:r>
      <w:r>
        <w:rPr>
          <w:rFonts w:ascii="Times New Roman" w:hAnsi="Times New Roman"/>
          <w:sz w:val="24"/>
        </w:rPr>
        <w:softHyphen/>
        <w:t>вун табиийлигича истеъмол қилинади ва ундан ковун коқи, ко</w:t>
      </w:r>
      <w:r>
        <w:rPr>
          <w:rFonts w:ascii="Times New Roman" w:hAnsi="Times New Roman"/>
          <w:sz w:val="24"/>
        </w:rPr>
        <w:softHyphen/>
        <w:t xml:space="preserve">вун асали, цукат, повидло, мураббо тайёрланади. </w:t>
      </w:r>
    </w:p>
    <w:p w:rsidR="006232AC" w:rsidRDefault="006232AC" w:rsidP="006232AC">
      <w:pPr>
        <w:ind w:firstLine="851"/>
        <w:jc w:val="both"/>
        <w:rPr>
          <w:rFonts w:ascii="Times New Roman" w:hAnsi="Times New Roman"/>
          <w:sz w:val="24"/>
        </w:rPr>
      </w:pPr>
      <w:r>
        <w:rPr>
          <w:rFonts w:ascii="Times New Roman" w:hAnsi="Times New Roman"/>
          <w:sz w:val="24"/>
        </w:rPr>
        <w:t>“Голуби”, “Колхозница”, “Дубовка”, “Зимовка”, “Қўйбош”, “Несравненний” навлари кенг таркалган.</w:t>
      </w:r>
    </w:p>
    <w:p w:rsidR="006232AC" w:rsidRDefault="006232AC" w:rsidP="006232AC">
      <w:pPr>
        <w:ind w:firstLine="851"/>
        <w:jc w:val="both"/>
        <w:rPr>
          <w:rFonts w:ascii="Times New Roman" w:hAnsi="Times New Roman"/>
          <w:sz w:val="24"/>
        </w:rPr>
      </w:pPr>
      <w:r>
        <w:rPr>
          <w:rFonts w:ascii="Times New Roman" w:hAnsi="Times New Roman"/>
          <w:sz w:val="24"/>
        </w:rPr>
        <w:t>Ковун янги узилган, бутун, сог</w:t>
      </w:r>
      <w:r>
        <w:rPr>
          <w:rFonts w:ascii="Times New Roman" w:hAnsi="Times New Roman"/>
          <w:smallCaps/>
          <w:noProof/>
          <w:sz w:val="24"/>
        </w:rPr>
        <w:t>,</w:t>
      </w:r>
      <w:r>
        <w:rPr>
          <w:rFonts w:ascii="Times New Roman" w:hAnsi="Times New Roman"/>
          <w:smallCaps/>
          <w:sz w:val="24"/>
        </w:rPr>
        <w:t xml:space="preserve"> </w:t>
      </w:r>
      <w:r>
        <w:rPr>
          <w:rFonts w:ascii="Times New Roman" w:hAnsi="Times New Roman"/>
          <w:sz w:val="24"/>
        </w:rPr>
        <w:t>турли шаклда, текис, хар кайси навнинг уз рангида бўлиши лозим. Меванинг улчами кун</w:t>
      </w:r>
      <w:r>
        <w:rPr>
          <w:rFonts w:ascii="Times New Roman" w:hAnsi="Times New Roman"/>
          <w:sz w:val="24"/>
        </w:rPr>
        <w:softHyphen/>
        <w:t xml:space="preserve">даланг кесим диаметри эртапишар ва майда ковун учун камида </w:t>
      </w:r>
      <w:smartTag w:uri="urn:schemas-microsoft-com:office:smarttags" w:element="metricconverter">
        <w:smartTagPr>
          <w:attr w:name="ProductID" w:val="10 см"/>
        </w:smartTagPr>
        <w:r>
          <w:rPr>
            <w:rFonts w:ascii="Times New Roman" w:hAnsi="Times New Roman"/>
            <w:noProof/>
            <w:sz w:val="24"/>
          </w:rPr>
          <w:t>10</w:t>
        </w:r>
        <w:r>
          <w:rPr>
            <w:rFonts w:ascii="Times New Roman" w:hAnsi="Times New Roman"/>
            <w:sz w:val="24"/>
          </w:rPr>
          <w:t xml:space="preserve"> </w:t>
        </w:r>
        <w:r>
          <w:rPr>
            <w:rFonts w:ascii="Times New Roman" w:hAnsi="Times New Roman"/>
            <w:i/>
            <w:sz w:val="24"/>
          </w:rPr>
          <w:t>см</w:t>
        </w:r>
      </w:smartTag>
      <w:r>
        <w:rPr>
          <w:rFonts w:ascii="Times New Roman" w:hAnsi="Times New Roman"/>
          <w:i/>
          <w:sz w:val="24"/>
        </w:rPr>
        <w:t>,</w:t>
      </w:r>
      <w:r>
        <w:rPr>
          <w:rFonts w:ascii="Times New Roman" w:hAnsi="Times New Roman"/>
          <w:sz w:val="24"/>
        </w:rPr>
        <w:t xml:space="preserve"> урта ва кечпишар (кузги) ковунлар учун (юмалоқ ва овалсимон шаклли) камида</w:t>
      </w:r>
      <w:r>
        <w:rPr>
          <w:rFonts w:ascii="Times New Roman" w:hAnsi="Times New Roman"/>
          <w:noProof/>
          <w:sz w:val="24"/>
        </w:rPr>
        <w:t xml:space="preserve"> </w:t>
      </w:r>
      <w:smartTag w:uri="urn:schemas-microsoft-com:office:smarttags" w:element="metricconverter">
        <w:smartTagPr>
          <w:attr w:name="ProductID" w:val="15 см"/>
        </w:smartTagPr>
        <w:r>
          <w:rPr>
            <w:rFonts w:ascii="Times New Roman" w:hAnsi="Times New Roman"/>
            <w:noProof/>
            <w:sz w:val="24"/>
          </w:rPr>
          <w:t>15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бўлади. Пишган ковун серсув, майин, этли ва етилган, уруги осон ажраладиган бўлиши лозим. Хомроқ ковуннинг эти зичроқ ва камсувроқ, уруги пишиб етилмаган ва унинг этидан кучиши кийин бўлади.</w:t>
      </w:r>
    </w:p>
    <w:p w:rsidR="006232AC" w:rsidRDefault="006232AC" w:rsidP="006232AC">
      <w:pPr>
        <w:ind w:firstLine="851"/>
        <w:jc w:val="both"/>
        <w:rPr>
          <w:rFonts w:ascii="Times New Roman" w:hAnsi="Times New Roman"/>
          <w:sz w:val="24"/>
        </w:rPr>
      </w:pPr>
      <w:r>
        <w:rPr>
          <w:rFonts w:ascii="Times New Roman" w:hAnsi="Times New Roman"/>
          <w:sz w:val="24"/>
        </w:rPr>
        <w:t>Бир партияда кирилган, эзилган, улчамига турли келмайдиган ковун кўпи билан</w:t>
      </w:r>
      <w:r>
        <w:rPr>
          <w:rFonts w:ascii="Times New Roman" w:hAnsi="Times New Roman"/>
          <w:noProof/>
          <w:sz w:val="24"/>
        </w:rPr>
        <w:t xml:space="preserve"> 5%</w:t>
      </w:r>
      <w:r>
        <w:rPr>
          <w:rFonts w:ascii="Times New Roman" w:hAnsi="Times New Roman"/>
          <w:sz w:val="24"/>
        </w:rPr>
        <w:t xml:space="preserve"> бўлиши мумкин.</w:t>
      </w:r>
    </w:p>
    <w:p w:rsidR="006232AC" w:rsidRDefault="006232AC" w:rsidP="006232AC">
      <w:pPr>
        <w:ind w:firstLine="851"/>
        <w:jc w:val="both"/>
        <w:rPr>
          <w:rFonts w:ascii="Times New Roman" w:hAnsi="Times New Roman"/>
          <w:sz w:val="24"/>
        </w:rPr>
      </w:pPr>
      <w:r>
        <w:rPr>
          <w:rFonts w:ascii="Times New Roman" w:hAnsi="Times New Roman"/>
          <w:i/>
          <w:sz w:val="24"/>
        </w:rPr>
        <w:t>Ковуннинг</w:t>
      </w:r>
      <w:r>
        <w:rPr>
          <w:rFonts w:ascii="Times New Roman" w:hAnsi="Times New Roman"/>
          <w:sz w:val="24"/>
        </w:rPr>
        <w:t xml:space="preserve"> овкатбоп ва хашаки навлари етиштирилади.</w:t>
      </w:r>
    </w:p>
    <w:p w:rsidR="006232AC" w:rsidRDefault="006232AC" w:rsidP="006232AC">
      <w:pPr>
        <w:ind w:firstLine="851"/>
        <w:jc w:val="both"/>
        <w:rPr>
          <w:rFonts w:ascii="Times New Roman" w:hAnsi="Times New Roman"/>
          <w:sz w:val="24"/>
        </w:rPr>
      </w:pPr>
      <w:r>
        <w:rPr>
          <w:rFonts w:ascii="Times New Roman" w:hAnsi="Times New Roman"/>
          <w:sz w:val="24"/>
        </w:rPr>
        <w:t>Овкатбоп ковоқ йирик, урта ёки майда, шарсимон, япалоқ, цилиндрсимон ёки тухумсимон шаклда бўлади. Уларнинг пусти юпка ёки калин, турсимон ёки крвуррасимон сиртли, оқ кул ранг, сариқ, кунгир ёки қизил тусли. Пишиш муддатига қараб ковун навлари эртаги, урта ва кечки навларга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Ковоқ ёриб, қайнатиб, ковуриб истеъмол қилинади ва кон</w:t>
      </w:r>
      <w:r>
        <w:rPr>
          <w:rFonts w:ascii="Times New Roman" w:hAnsi="Times New Roman"/>
          <w:sz w:val="24"/>
        </w:rPr>
        <w:softHyphen/>
        <w:t>дитер ишлаб чиқаришда хомашё сифатида ишлатилади.</w:t>
      </w:r>
    </w:p>
    <w:p w:rsidR="006232AC" w:rsidRDefault="006232AC" w:rsidP="006232AC">
      <w:pPr>
        <w:ind w:firstLine="851"/>
        <w:jc w:val="both"/>
        <w:rPr>
          <w:rFonts w:ascii="Times New Roman" w:hAnsi="Times New Roman"/>
          <w:sz w:val="24"/>
        </w:rPr>
      </w:pPr>
      <w:r>
        <w:rPr>
          <w:rFonts w:ascii="Times New Roman" w:hAnsi="Times New Roman"/>
          <w:sz w:val="24"/>
        </w:rPr>
        <w:t>Овкатбоп ковоқнинг яхши навлари “Белая медовая”, “Мозолеевская”, “Перехватка”, “Бирючекутская” ва бошқа навлардир.</w:t>
      </w:r>
    </w:p>
    <w:p w:rsidR="006232AC" w:rsidRDefault="006232AC" w:rsidP="006232AC">
      <w:pPr>
        <w:ind w:firstLine="851"/>
        <w:jc w:val="both"/>
        <w:rPr>
          <w:rFonts w:ascii="Times New Roman" w:hAnsi="Times New Roman"/>
          <w:sz w:val="24"/>
        </w:rPr>
      </w:pPr>
      <w:r>
        <w:rPr>
          <w:rFonts w:ascii="Times New Roman" w:hAnsi="Times New Roman"/>
          <w:sz w:val="24"/>
        </w:rPr>
        <w:t>Сифатига кўра овкатбоп ковоқ навлари янги узилган, тоза, бутун, сог</w:t>
      </w:r>
      <w:r>
        <w:rPr>
          <w:rFonts w:ascii="Times New Roman" w:hAnsi="Times New Roman"/>
          <w:smallCaps/>
          <w:sz w:val="24"/>
        </w:rPr>
        <w:t xml:space="preserve">, </w:t>
      </w:r>
      <w:r>
        <w:rPr>
          <w:rFonts w:ascii="Times New Roman" w:hAnsi="Times New Roman"/>
          <w:sz w:val="24"/>
        </w:rPr>
        <w:t>пишган, тугри шаклли, каттиқ пустли ва зич ёки сер</w:t>
      </w:r>
      <w:r>
        <w:rPr>
          <w:rFonts w:ascii="Times New Roman" w:hAnsi="Times New Roman"/>
          <w:sz w:val="24"/>
        </w:rPr>
        <w:softHyphen/>
        <w:t>сув этли, ширин бўлиши лозим.</w:t>
      </w:r>
    </w:p>
    <w:p w:rsidR="006232AC" w:rsidRDefault="006232AC" w:rsidP="006232AC">
      <w:pPr>
        <w:ind w:firstLine="851"/>
        <w:jc w:val="both"/>
        <w:rPr>
          <w:rFonts w:ascii="Times New Roman" w:hAnsi="Times New Roman"/>
          <w:sz w:val="24"/>
        </w:rPr>
      </w:pPr>
      <w:r>
        <w:rPr>
          <w:rFonts w:ascii="Times New Roman" w:hAnsi="Times New Roman"/>
          <w:sz w:val="24"/>
        </w:rPr>
        <w:t>Нотугри шаклли, лекин жуда ҳам кингир-кийшик бўлмаган,-пустининг киркилган ва тирналган жойлари билинар-билинмас ковоқни ишлатиш мумкин. Бир партияга бир махал етиладиган бошқа нав ковоқларни аралаштириш мумкин-у, лекин у</w:t>
      </w:r>
      <w:r>
        <w:rPr>
          <w:rFonts w:ascii="Times New Roman" w:hAnsi="Times New Roman"/>
          <w:noProof/>
          <w:sz w:val="24"/>
        </w:rPr>
        <w:t xml:space="preserve"> 10% </w:t>
      </w:r>
      <w:r>
        <w:rPr>
          <w:rFonts w:ascii="Times New Roman" w:hAnsi="Times New Roman"/>
          <w:sz w:val="24"/>
        </w:rPr>
        <w:t>дан ошмаслиги керак. Ковоқнинг улчами</w:t>
      </w:r>
      <w:r>
        <w:rPr>
          <w:rFonts w:ascii="Times New Roman" w:hAnsi="Times New Roman"/>
          <w:noProof/>
          <w:sz w:val="24"/>
        </w:rPr>
        <w:t>—</w:t>
      </w:r>
      <w:r>
        <w:rPr>
          <w:rFonts w:ascii="Times New Roman" w:hAnsi="Times New Roman"/>
          <w:sz w:val="24"/>
        </w:rPr>
        <w:t>энг кенг кундаланг диаметри чузинчоқ шаклдаги ковоқ учун</w:t>
      </w:r>
      <w:r>
        <w:rPr>
          <w:rFonts w:ascii="Times New Roman" w:hAnsi="Times New Roman"/>
          <w:noProof/>
          <w:sz w:val="24"/>
        </w:rPr>
        <w:t xml:space="preserve"> </w:t>
      </w:r>
      <w:smartTag w:uri="urn:schemas-microsoft-com:office:smarttags" w:element="metricconverter">
        <w:smartTagPr>
          <w:attr w:name="ProductID" w:val="12 см"/>
        </w:smartTagPr>
        <w:r>
          <w:rPr>
            <w:rFonts w:ascii="Times New Roman" w:hAnsi="Times New Roman"/>
            <w:noProof/>
            <w:sz w:val="24"/>
          </w:rPr>
          <w:t>12</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дан, япалоқ ва юмалоқ ковоқ учун</w:t>
      </w:r>
      <w:r>
        <w:rPr>
          <w:rFonts w:ascii="Times New Roman" w:hAnsi="Times New Roman"/>
          <w:noProof/>
          <w:sz w:val="24"/>
        </w:rPr>
        <w:t xml:space="preserve"> </w:t>
      </w:r>
      <w:smartTag w:uri="urn:schemas-microsoft-com:office:smarttags" w:element="metricconverter">
        <w:smartTagPr>
          <w:attr w:name="ProductID" w:val="15 см"/>
        </w:smartTagPr>
        <w:r>
          <w:rPr>
            <w:rFonts w:ascii="Times New Roman" w:hAnsi="Times New Roman"/>
            <w:noProof/>
            <w:sz w:val="24"/>
          </w:rPr>
          <w:t>15</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дан кам бўлмаслиги лозим. Босилиб эзилган, ёрилган ковоқни ишлатишга йул қўйилмайди.</w:t>
      </w:r>
    </w:p>
    <w:p w:rsidR="006232AC" w:rsidRDefault="006232AC" w:rsidP="006232AC">
      <w:pPr>
        <w:ind w:firstLine="851"/>
        <w:jc w:val="both"/>
        <w:rPr>
          <w:rFonts w:ascii="Times New Roman" w:hAnsi="Times New Roman"/>
          <w:sz w:val="24"/>
        </w:rPr>
      </w:pPr>
      <w:r>
        <w:rPr>
          <w:rFonts w:ascii="Times New Roman" w:hAnsi="Times New Roman"/>
          <w:b/>
          <w:sz w:val="24"/>
        </w:rPr>
        <w:t>Томатбоп сабзавотлар.</w:t>
      </w:r>
      <w:r>
        <w:rPr>
          <w:rFonts w:ascii="Times New Roman" w:hAnsi="Times New Roman"/>
          <w:sz w:val="24"/>
        </w:rPr>
        <w:t xml:space="preserve"> Томатбоп сабзавотларга помидор, баклажон ва гармдори киради.</w:t>
      </w:r>
    </w:p>
    <w:p w:rsidR="006232AC" w:rsidRDefault="006232AC" w:rsidP="006232AC">
      <w:pPr>
        <w:ind w:firstLine="851"/>
        <w:jc w:val="both"/>
        <w:rPr>
          <w:rFonts w:ascii="Times New Roman" w:hAnsi="Times New Roman"/>
          <w:sz w:val="24"/>
        </w:rPr>
      </w:pPr>
      <w:r>
        <w:rPr>
          <w:rFonts w:ascii="Times New Roman" w:hAnsi="Times New Roman"/>
          <w:i/>
          <w:sz w:val="24"/>
        </w:rPr>
        <w:t>Помидор</w:t>
      </w:r>
      <w:r>
        <w:rPr>
          <w:rFonts w:ascii="Times New Roman" w:hAnsi="Times New Roman"/>
          <w:sz w:val="24"/>
        </w:rPr>
        <w:t xml:space="preserve"> таъмлилиги ва туйимлилиги билан кимматли сабзавот хисобланади. Унда С, В витаминлари, каротин кўп.</w:t>
      </w:r>
      <w:r>
        <w:rPr>
          <w:rFonts w:ascii="Times New Roman" w:hAnsi="Times New Roman"/>
          <w:noProof/>
          <w:sz w:val="24"/>
        </w:rPr>
        <w:t xml:space="preserve"> 2,6%</w:t>
      </w:r>
      <w:r>
        <w:rPr>
          <w:rFonts w:ascii="Times New Roman" w:hAnsi="Times New Roman"/>
          <w:sz w:val="24"/>
        </w:rPr>
        <w:t xml:space="preserve"> дан</w:t>
      </w:r>
      <w:r>
        <w:rPr>
          <w:rFonts w:ascii="Times New Roman" w:hAnsi="Times New Roman"/>
          <w:noProof/>
          <w:sz w:val="24"/>
        </w:rPr>
        <w:t xml:space="preserve"> 3,7%</w:t>
      </w:r>
      <w:r>
        <w:rPr>
          <w:rFonts w:ascii="Times New Roman" w:hAnsi="Times New Roman"/>
          <w:sz w:val="24"/>
        </w:rPr>
        <w:t xml:space="preserve"> гача канд,</w:t>
      </w:r>
      <w:r>
        <w:rPr>
          <w:rFonts w:ascii="Times New Roman" w:hAnsi="Times New Roman"/>
          <w:noProof/>
          <w:sz w:val="24"/>
        </w:rPr>
        <w:t xml:space="preserve"> 0,5%</w:t>
      </w:r>
      <w:r>
        <w:rPr>
          <w:rFonts w:ascii="Times New Roman" w:hAnsi="Times New Roman"/>
          <w:sz w:val="24"/>
        </w:rPr>
        <w:t xml:space="preserve"> га якин органиқ кислоталар, минерал моддалар ва оқсиллар бор. У овкатга табиийлигича, тузлаб ва консерва қилиб ишлатилади, консерва саноатида томат суви, томат-пюре, томат пастаси тайёрлашда ва банкали консервалар ишлаб чиқаришда ишлатилади.</w:t>
      </w:r>
    </w:p>
    <w:p w:rsidR="006232AC" w:rsidRDefault="006232AC" w:rsidP="006232AC">
      <w:pPr>
        <w:ind w:firstLine="851"/>
        <w:jc w:val="both"/>
        <w:rPr>
          <w:rFonts w:ascii="Times New Roman" w:hAnsi="Times New Roman"/>
          <w:sz w:val="24"/>
        </w:rPr>
      </w:pPr>
      <w:r>
        <w:rPr>
          <w:rFonts w:ascii="Times New Roman" w:hAnsi="Times New Roman"/>
          <w:sz w:val="24"/>
        </w:rPr>
        <w:t xml:space="preserve">Помидорнинг меваси юмалоқ, овалсимон, япалоқ, тухумсимон ёки чузикроқ шаклли, силлиқ ёки ковургасимон сиртли бўлади. Меванинг ичи алоҳида-алоҳида хоналарга бўлинган бўлиб, унда уруги жойлашган бўлади. Хоналари ва уруги канча кам бўлса, помидорнинг нави шунчалик яхши хисобланади. Иирик-майдалигига қараб помидор йирик, урта ва майда, пишган мевасининг рангига кўра турли тусдаги оқ, </w:t>
      </w:r>
      <w:r>
        <w:rPr>
          <w:rFonts w:ascii="Times New Roman" w:hAnsi="Times New Roman"/>
          <w:i/>
          <w:sz w:val="24"/>
        </w:rPr>
        <w:t>сариқ,</w:t>
      </w:r>
      <w:r>
        <w:rPr>
          <w:rFonts w:ascii="Times New Roman" w:hAnsi="Times New Roman"/>
          <w:sz w:val="24"/>
        </w:rPr>
        <w:t xml:space="preserve"> кунгир ва қизил турларга бўлинади. Пишиш муддати жиҳатидан помидор навлари эртаги</w:t>
      </w:r>
      <w:r>
        <w:rPr>
          <w:rFonts w:ascii="Times New Roman" w:hAnsi="Times New Roman"/>
          <w:noProof/>
          <w:sz w:val="24"/>
        </w:rPr>
        <w:t xml:space="preserve"> (110—120</w:t>
      </w:r>
      <w:r>
        <w:rPr>
          <w:rFonts w:ascii="Times New Roman" w:hAnsi="Times New Roman"/>
          <w:sz w:val="24"/>
        </w:rPr>
        <w:t xml:space="preserve"> кун), урта</w:t>
      </w:r>
      <w:r>
        <w:rPr>
          <w:rFonts w:ascii="Times New Roman" w:hAnsi="Times New Roman"/>
          <w:noProof/>
          <w:sz w:val="24"/>
        </w:rPr>
        <w:t xml:space="preserve"> (125—130</w:t>
      </w:r>
      <w:r>
        <w:rPr>
          <w:rFonts w:ascii="Times New Roman" w:hAnsi="Times New Roman"/>
          <w:sz w:val="24"/>
        </w:rPr>
        <w:t xml:space="preserve"> кун), кечки </w:t>
      </w:r>
      <w:r>
        <w:rPr>
          <w:rFonts w:ascii="Times New Roman" w:hAnsi="Times New Roman"/>
          <w:noProof/>
          <w:sz w:val="24"/>
        </w:rPr>
        <w:t>(130</w:t>
      </w:r>
      <w:r>
        <w:rPr>
          <w:rFonts w:ascii="Times New Roman" w:hAnsi="Times New Roman"/>
          <w:sz w:val="24"/>
        </w:rPr>
        <w:t xml:space="preserve"> кундан кўп) бўлади.</w:t>
      </w:r>
    </w:p>
    <w:p w:rsidR="006232AC" w:rsidRDefault="006232AC" w:rsidP="006232AC">
      <w:pPr>
        <w:ind w:firstLine="851"/>
        <w:jc w:val="both"/>
        <w:rPr>
          <w:rFonts w:ascii="Times New Roman" w:hAnsi="Times New Roman"/>
          <w:sz w:val="24"/>
        </w:rPr>
      </w:pPr>
      <w:r>
        <w:rPr>
          <w:rFonts w:ascii="Times New Roman" w:hAnsi="Times New Roman"/>
          <w:sz w:val="24"/>
        </w:rPr>
        <w:t xml:space="preserve">Энг кўп таркалган помидор навлари “Бизон”, “Будённовка” “Чудо ринка”, “Маяк”, “Гумберт”, “Плановий” ва бошқа айрим навлардир.                      </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Янги помидор товарлик сортларига бўлинмайди. Помидор фақат қизил ва пушти ранг олиб етилган холдагина таркатилади (сотилади). Савдога тушадиган помидор янги терилган, сог</w:t>
      </w:r>
      <w:r>
        <w:rPr>
          <w:rFonts w:ascii="Times New Roman" w:hAnsi="Times New Roman"/>
          <w:smallCaps/>
          <w:sz w:val="24"/>
        </w:rPr>
        <w:t xml:space="preserve">, </w:t>
      </w:r>
      <w:r>
        <w:rPr>
          <w:rFonts w:ascii="Times New Roman" w:hAnsi="Times New Roman"/>
          <w:sz w:val="24"/>
        </w:rPr>
        <w:t>бутун, тоза, захаланмаган ва офтоб урмаган, кенг кундаланг диаметри камида</w:t>
      </w:r>
      <w:r>
        <w:rPr>
          <w:rFonts w:ascii="Times New Roman" w:hAnsi="Times New Roman"/>
          <w:noProof/>
          <w:sz w:val="24"/>
        </w:rPr>
        <w:t xml:space="preserve"> </w:t>
      </w:r>
      <w:smartTag w:uri="urn:schemas-microsoft-com:office:smarttags" w:element="metricconverter">
        <w:smartTagPr>
          <w:attr w:name="ProductID" w:val="4 см"/>
        </w:smartTagPr>
        <w:r>
          <w:rPr>
            <w:rFonts w:ascii="Times New Roman" w:hAnsi="Times New Roman"/>
            <w:noProof/>
            <w:sz w:val="24"/>
          </w:rPr>
          <w:t>4</w:t>
        </w:r>
        <w:r>
          <w:rPr>
            <w:rFonts w:ascii="Times New Roman" w:hAnsi="Times New Roman"/>
            <w:sz w:val="24"/>
          </w:rPr>
          <w:t xml:space="preserve"> </w:t>
        </w:r>
        <w:r>
          <w:rPr>
            <w:rFonts w:ascii="Times New Roman" w:hAnsi="Times New Roman"/>
            <w:i/>
            <w:sz w:val="24"/>
          </w:rPr>
          <w:t>см</w:t>
        </w:r>
      </w:smartTag>
      <w:r>
        <w:rPr>
          <w:rFonts w:ascii="Times New Roman" w:hAnsi="Times New Roman"/>
          <w:sz w:val="24"/>
        </w:rPr>
        <w:t xml:space="preserve"> бўлиши лозим. Сотиладиган помидорлар орасига қуруқ доги борлари қўшилиши мумкин-у, бироқ бундай помидорлар </w:t>
      </w:r>
      <w:r>
        <w:rPr>
          <w:rFonts w:ascii="Times New Roman" w:hAnsi="Times New Roman"/>
          <w:noProof/>
          <w:sz w:val="24"/>
        </w:rPr>
        <w:t>15%</w:t>
      </w:r>
      <w:r>
        <w:rPr>
          <w:rFonts w:ascii="Times New Roman" w:hAnsi="Times New Roman"/>
          <w:sz w:val="24"/>
        </w:rPr>
        <w:t xml:space="preserve"> дан ошмаслиги керак. Помидор тайёрлайдиган районларда истеъмолга жунатишда пишар-пишмас помидорлар бутун маҳсулот оғирлигига нисбатан</w:t>
      </w:r>
      <w:r>
        <w:rPr>
          <w:rFonts w:ascii="Times New Roman" w:hAnsi="Times New Roman"/>
          <w:noProof/>
          <w:sz w:val="24"/>
        </w:rPr>
        <w:t xml:space="preserve"> 5%</w:t>
      </w:r>
      <w:r>
        <w:rPr>
          <w:rFonts w:ascii="Times New Roman" w:hAnsi="Times New Roman"/>
          <w:sz w:val="24"/>
        </w:rPr>
        <w:t xml:space="preserve"> дан ошмаслиги лозим.</w:t>
      </w:r>
    </w:p>
    <w:p w:rsidR="006232AC" w:rsidRDefault="006232AC" w:rsidP="006232AC">
      <w:pPr>
        <w:ind w:firstLine="851"/>
        <w:jc w:val="both"/>
        <w:rPr>
          <w:rFonts w:ascii="Times New Roman" w:hAnsi="Times New Roman"/>
          <w:b/>
          <w:sz w:val="22"/>
        </w:rPr>
      </w:pPr>
      <w:r>
        <w:rPr>
          <w:rFonts w:ascii="Times New Roman" w:hAnsi="Times New Roman"/>
          <w:b/>
          <w:sz w:val="22"/>
        </w:rPr>
        <w:t xml:space="preserve">        3.   ҚАЙТА ИШЛАНГАН МЕВА ВА САБЗАВОТЛАР</w:t>
      </w:r>
    </w:p>
    <w:p w:rsidR="006232AC" w:rsidRDefault="006232AC" w:rsidP="006232AC">
      <w:pPr>
        <w:ind w:firstLine="851"/>
        <w:jc w:val="both"/>
        <w:rPr>
          <w:rFonts w:ascii="Times New Roman" w:hAnsi="Times New Roman"/>
          <w:sz w:val="24"/>
        </w:rPr>
      </w:pPr>
      <w:r>
        <w:rPr>
          <w:rFonts w:ascii="Times New Roman" w:hAnsi="Times New Roman"/>
          <w:sz w:val="24"/>
        </w:rPr>
        <w:t>Мева ва сабзавотларнинг сақланиш муддатини узайтириш, бу маҳсулотларнинг ассортиментини (хилини) кўпайтириш максадида улар қайта ишланади: коқи қилинади, ачитилади, тузланади, зиравор қўшиб сиркаланади, банкали консервалар тайёрланади ва хоқазо.</w:t>
      </w:r>
    </w:p>
    <w:p w:rsidR="006232AC" w:rsidRDefault="006232AC" w:rsidP="006232AC">
      <w:pPr>
        <w:ind w:firstLine="851"/>
        <w:jc w:val="both"/>
        <w:rPr>
          <w:rFonts w:ascii="Times New Roman" w:hAnsi="Times New Roman"/>
          <w:sz w:val="24"/>
        </w:rPr>
      </w:pPr>
      <w:r>
        <w:rPr>
          <w:rFonts w:ascii="Times New Roman" w:hAnsi="Times New Roman"/>
          <w:b/>
          <w:sz w:val="24"/>
        </w:rPr>
        <w:t>Мева коқилар.</w:t>
      </w:r>
      <w:r>
        <w:rPr>
          <w:rFonts w:ascii="Times New Roman" w:hAnsi="Times New Roman"/>
          <w:sz w:val="24"/>
        </w:rPr>
        <w:t xml:space="preserve"> Коқига мулжалланган мевалар аввал сифати ва улчамига қараб сортларга ажраталади, ювилади, агар зарур бўлса, тозалаб киркилади. Мевалар асралганда, уларнинг табиий ранги ва чидамлилигини сақлаш учун улар олтингугурт газига тўтилади. Шундан кейин улар офтобда ёки қуритгичлар-да қуритилади. Қуритиш вактида мева таркибидаги сувнинг кўп қисми бурланиб кетади, бунинг натижасида канд ва кислота концентрацияси ортади. Бўларнинг барчаси микроорганизмларнинг ривожланишини сусайтиради ва мева коқисининг узоқ сақланишига имкон беради. Мева коқисининг намлиги уларнинг турига қараб кўпи билан</w:t>
      </w:r>
      <w:r>
        <w:rPr>
          <w:rFonts w:ascii="Times New Roman" w:hAnsi="Times New Roman"/>
          <w:noProof/>
          <w:sz w:val="24"/>
        </w:rPr>
        <w:t xml:space="preserve"> 17—24%</w:t>
      </w:r>
      <w:r>
        <w:rPr>
          <w:rFonts w:ascii="Times New Roman" w:hAnsi="Times New Roman"/>
          <w:sz w:val="24"/>
        </w:rPr>
        <w:t xml:space="preserve"> дан ошмаслиги лозим.</w:t>
      </w:r>
    </w:p>
    <w:p w:rsidR="006232AC" w:rsidRDefault="006232AC" w:rsidP="006232AC">
      <w:pPr>
        <w:ind w:firstLine="851"/>
        <w:jc w:val="both"/>
        <w:rPr>
          <w:rFonts w:ascii="Times New Roman" w:hAnsi="Times New Roman"/>
          <w:sz w:val="24"/>
        </w:rPr>
      </w:pPr>
      <w:r>
        <w:rPr>
          <w:rFonts w:ascii="Times New Roman" w:hAnsi="Times New Roman"/>
          <w:i/>
          <w:sz w:val="24"/>
        </w:rPr>
        <w:t>Олма коқи</w:t>
      </w:r>
      <w:r>
        <w:rPr>
          <w:rFonts w:ascii="Times New Roman" w:hAnsi="Times New Roman"/>
          <w:sz w:val="24"/>
        </w:rPr>
        <w:t xml:space="preserve"> қўйидаги турларга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пусти ва узаги тозаланиб, халка-халка қилиб киркилган, олтингугурт газига тўтилган олма;</w:t>
      </w:r>
    </w:p>
    <w:p w:rsidR="006232AC" w:rsidRDefault="006232AC" w:rsidP="006232AC">
      <w:pPr>
        <w:ind w:firstLine="851"/>
        <w:jc w:val="both"/>
        <w:rPr>
          <w:rFonts w:ascii="Times New Roman" w:hAnsi="Times New Roman"/>
          <w:sz w:val="24"/>
        </w:rPr>
      </w:pPr>
      <w:r>
        <w:rPr>
          <w:rFonts w:ascii="Times New Roman" w:hAnsi="Times New Roman"/>
          <w:sz w:val="24"/>
        </w:rPr>
        <w:t>тозаланмаган (пустли ва узакли) халка-халка қилиб киркил</w:t>
      </w:r>
      <w:r>
        <w:rPr>
          <w:rFonts w:ascii="Times New Roman" w:hAnsi="Times New Roman"/>
          <w:sz w:val="24"/>
        </w:rPr>
        <w:softHyphen/>
        <w:t>ган ёки бўлакчаларга бўлинган ва олтингугурт газига тўтилган олма;</w:t>
      </w:r>
    </w:p>
    <w:p w:rsidR="006232AC" w:rsidRDefault="006232AC" w:rsidP="006232AC">
      <w:pPr>
        <w:ind w:firstLine="851"/>
        <w:jc w:val="both"/>
        <w:rPr>
          <w:rFonts w:ascii="Times New Roman" w:hAnsi="Times New Roman"/>
          <w:sz w:val="24"/>
        </w:rPr>
      </w:pPr>
      <w:r>
        <w:rPr>
          <w:rFonts w:ascii="Times New Roman" w:hAnsi="Times New Roman"/>
          <w:sz w:val="24"/>
        </w:rPr>
        <w:t>тозаланмаган, бўлакчаларга ёки халка қилиб бўлинган ва олдиндан намакобланган олма;</w:t>
      </w:r>
    </w:p>
    <w:p w:rsidR="006232AC" w:rsidRDefault="006232AC" w:rsidP="006232AC">
      <w:pPr>
        <w:ind w:firstLine="851"/>
        <w:jc w:val="both"/>
        <w:rPr>
          <w:rFonts w:ascii="Times New Roman" w:hAnsi="Times New Roman"/>
          <w:sz w:val="24"/>
        </w:rPr>
      </w:pPr>
      <w:r>
        <w:rPr>
          <w:rFonts w:ascii="Times New Roman" w:hAnsi="Times New Roman"/>
          <w:sz w:val="24"/>
        </w:rPr>
        <w:t>тозаланмаган, халкасимон қисмларга ёки иккига бўлинган, олтингугурт газига тўтилмаган ва намакобланмаган олма;</w:t>
      </w:r>
    </w:p>
    <w:p w:rsidR="006232AC" w:rsidRDefault="006232AC" w:rsidP="006232AC">
      <w:pPr>
        <w:ind w:firstLine="851"/>
        <w:jc w:val="both"/>
        <w:rPr>
          <w:rFonts w:ascii="Times New Roman" w:hAnsi="Times New Roman"/>
          <w:sz w:val="24"/>
        </w:rPr>
      </w:pPr>
      <w:r>
        <w:rPr>
          <w:rFonts w:ascii="Times New Roman" w:hAnsi="Times New Roman"/>
          <w:sz w:val="24"/>
        </w:rPr>
        <w:t>ипга тизилган, тозаланмасдан, қисмларга ёки икки бўлинган ва тутун билан қуритилган олма; турли усуллар билан қуритилган бутун ёки киркиб қуритилган ёввойи олма.</w:t>
      </w:r>
    </w:p>
    <w:p w:rsidR="006232AC" w:rsidRDefault="006232AC" w:rsidP="006232AC">
      <w:pPr>
        <w:ind w:firstLine="851"/>
        <w:jc w:val="both"/>
        <w:rPr>
          <w:rFonts w:ascii="Times New Roman" w:hAnsi="Times New Roman"/>
          <w:sz w:val="24"/>
        </w:rPr>
      </w:pPr>
      <w:r>
        <w:rPr>
          <w:rFonts w:ascii="Times New Roman" w:hAnsi="Times New Roman"/>
          <w:sz w:val="24"/>
        </w:rPr>
        <w:t>Олтингугурт газига тўтилган ва тозаланган олма коқи олий ва</w:t>
      </w:r>
      <w:r>
        <w:rPr>
          <w:rFonts w:ascii="Times New Roman" w:hAnsi="Times New Roman"/>
          <w:noProof/>
          <w:sz w:val="24"/>
        </w:rPr>
        <w:t xml:space="preserve"> 1-</w:t>
      </w:r>
      <w:r>
        <w:rPr>
          <w:rFonts w:ascii="Times New Roman" w:hAnsi="Times New Roman"/>
          <w:sz w:val="24"/>
        </w:rPr>
        <w:t xml:space="preserve">сортларга, тозаланмаган 1-ва 2-сортларга бўлинади, ипга </w:t>
      </w:r>
      <w:r>
        <w:rPr>
          <w:rFonts w:ascii="Times New Roman" w:hAnsi="Times New Roman"/>
          <w:i/>
          <w:sz w:val="24"/>
        </w:rPr>
        <w:t>тизиб</w:t>
      </w:r>
      <w:r>
        <w:rPr>
          <w:rFonts w:ascii="Times New Roman" w:hAnsi="Times New Roman"/>
          <w:sz w:val="24"/>
        </w:rPr>
        <w:t xml:space="preserve"> қуритилган ва ёввойи олма коқи сортларга ажратилмайди. Сортларга ажратишда ранг, таъм, ҳид, шакл, шунингдек, қўйган, майдаланган, касалланган ва хашарот теккан коқининг бор-йуклиги, мева чупи, уруги, барглари кабилар билан ифлосланган-ифлосланмаганлиги назарда тўтилади.</w:t>
      </w:r>
    </w:p>
    <w:p w:rsidR="006232AC" w:rsidRDefault="006232AC" w:rsidP="006232AC">
      <w:pPr>
        <w:ind w:firstLine="851"/>
        <w:jc w:val="both"/>
        <w:rPr>
          <w:rFonts w:ascii="Times New Roman" w:hAnsi="Times New Roman"/>
          <w:sz w:val="24"/>
        </w:rPr>
      </w:pPr>
      <w:r>
        <w:rPr>
          <w:rFonts w:ascii="Times New Roman" w:hAnsi="Times New Roman"/>
          <w:i/>
          <w:sz w:val="24"/>
        </w:rPr>
        <w:t>Ноқ коқи.</w:t>
      </w:r>
      <w:r>
        <w:rPr>
          <w:rFonts w:ascii="Times New Roman" w:hAnsi="Times New Roman"/>
          <w:sz w:val="24"/>
        </w:rPr>
        <w:t xml:space="preserve"> Ноқнинг “Тонковетка”, “Лимонка”, “Ильинка”, “Бессемянка” ва бошқа навларидан тайёрланади. Ноқ бутунлигича ёки бўлакларга бўлиб, тозаланган ёки тозаланмаган холда ва узаги билан қуритилади.</w:t>
      </w:r>
    </w:p>
    <w:p w:rsidR="006232AC" w:rsidRDefault="006232AC" w:rsidP="006232AC">
      <w:pPr>
        <w:ind w:firstLine="851"/>
        <w:jc w:val="both"/>
        <w:rPr>
          <w:rFonts w:ascii="Times New Roman" w:hAnsi="Times New Roman"/>
          <w:sz w:val="24"/>
        </w:rPr>
      </w:pPr>
      <w:r>
        <w:rPr>
          <w:rFonts w:ascii="Times New Roman" w:hAnsi="Times New Roman"/>
          <w:sz w:val="24"/>
        </w:rPr>
        <w:t>Сифатига қараб ноқ коқи 1-ва 2-сортларга бўлинади. Бунда ҳам олма коқини сортларга бўлишдаги кўрсаткичлар асос қилиб олинади.</w:t>
      </w:r>
    </w:p>
    <w:p w:rsidR="006232AC" w:rsidRDefault="006232AC" w:rsidP="006232AC">
      <w:pPr>
        <w:ind w:firstLine="851"/>
        <w:jc w:val="both"/>
        <w:rPr>
          <w:rFonts w:ascii="Times New Roman" w:hAnsi="Times New Roman"/>
          <w:sz w:val="24"/>
        </w:rPr>
      </w:pPr>
      <w:r>
        <w:rPr>
          <w:rFonts w:ascii="Times New Roman" w:hAnsi="Times New Roman"/>
          <w:i/>
          <w:sz w:val="24"/>
        </w:rPr>
        <w:t>Урик коқ</w:t>
      </w:r>
      <w:r>
        <w:rPr>
          <w:rFonts w:ascii="Times New Roman" w:hAnsi="Times New Roman"/>
          <w:i/>
          <w:sz w:val="24"/>
          <w:lang w:val="en-US"/>
        </w:rPr>
        <w:t>u</w:t>
      </w:r>
      <w:r>
        <w:rPr>
          <w:rFonts w:ascii="Times New Roman" w:hAnsi="Times New Roman"/>
          <w:sz w:val="24"/>
        </w:rPr>
        <w:t xml:space="preserve"> туршак, баргак ва аштар-паштакка бўли</w:t>
      </w:r>
      <w:r>
        <w:rPr>
          <w:rFonts w:ascii="Times New Roman" w:hAnsi="Times New Roman"/>
          <w:sz w:val="24"/>
        </w:rPr>
        <w:softHyphen/>
        <w:t>нади.</w:t>
      </w:r>
    </w:p>
    <w:p w:rsidR="006232AC" w:rsidRDefault="006232AC" w:rsidP="006232AC">
      <w:pPr>
        <w:ind w:firstLine="851"/>
        <w:jc w:val="both"/>
        <w:rPr>
          <w:rFonts w:ascii="Times New Roman" w:hAnsi="Times New Roman"/>
          <w:sz w:val="24"/>
        </w:rPr>
      </w:pPr>
      <w:r>
        <w:rPr>
          <w:rFonts w:ascii="Times New Roman" w:hAnsi="Times New Roman"/>
          <w:sz w:val="24"/>
        </w:rPr>
        <w:t>Туршак данаги билан қуритилган, олдиндан олтингугурт газига тўтилган ва тўтилмаган урикдир. Урикнинг помологик навига қараб туршак қўйидаги турларга бўлинади: мирсан-жели, субхани, исфарак, хурмой, бобои, кандаки ва хашаки.</w:t>
      </w:r>
    </w:p>
    <w:p w:rsidR="006232AC" w:rsidRDefault="006232AC" w:rsidP="006232AC">
      <w:pPr>
        <w:ind w:firstLine="851"/>
        <w:jc w:val="both"/>
        <w:rPr>
          <w:rFonts w:ascii="Times New Roman" w:hAnsi="Times New Roman"/>
          <w:sz w:val="24"/>
        </w:rPr>
      </w:pPr>
      <w:r>
        <w:rPr>
          <w:rFonts w:ascii="Times New Roman" w:hAnsi="Times New Roman"/>
          <w:sz w:val="24"/>
        </w:rPr>
        <w:lastRenderedPageBreak/>
        <w:t>Заводда ишлов берилган олтингугурт газига тўтилган тур</w:t>
      </w:r>
      <w:r>
        <w:rPr>
          <w:rFonts w:ascii="Times New Roman" w:hAnsi="Times New Roman"/>
          <w:sz w:val="24"/>
        </w:rPr>
        <w:softHyphen/>
        <w:t>шак сифатига қараб олий, 1-ва 2-сортларга, олтингугурт га</w:t>
      </w:r>
      <w:r>
        <w:rPr>
          <w:rFonts w:ascii="Times New Roman" w:hAnsi="Times New Roman"/>
          <w:sz w:val="24"/>
        </w:rPr>
        <w:softHyphen/>
        <w:t xml:space="preserve">зига тўтилмаган ва заводда қайта ишланмаган туршак эса 1-ва </w:t>
      </w:r>
      <w:r>
        <w:rPr>
          <w:rFonts w:ascii="Times New Roman" w:hAnsi="Times New Roman"/>
          <w:noProof/>
          <w:sz w:val="24"/>
        </w:rPr>
        <w:t>2-</w:t>
      </w:r>
      <w:r>
        <w:rPr>
          <w:rFonts w:ascii="Times New Roman" w:hAnsi="Times New Roman"/>
          <w:sz w:val="24"/>
        </w:rPr>
        <w:t xml:space="preserve"> 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Баргак данаги олиниб, қуритилган урикдир. Урикни тайёрлаш ва қайта ишлаш усулига қараб киркилган ва ёрилган, олтингугурт газига тўтилган ва тўтилмаган бўлади. Баргак ҳам худди туршак қилинадиган урикнинг помологик сортидан солинади.</w:t>
      </w:r>
    </w:p>
    <w:p w:rsidR="006232AC" w:rsidRDefault="006232AC" w:rsidP="006232AC">
      <w:pPr>
        <w:ind w:firstLine="851"/>
        <w:jc w:val="both"/>
        <w:rPr>
          <w:rFonts w:ascii="Times New Roman" w:hAnsi="Times New Roman"/>
          <w:sz w:val="24"/>
        </w:rPr>
      </w:pPr>
      <w:r>
        <w:rPr>
          <w:rFonts w:ascii="Times New Roman" w:hAnsi="Times New Roman"/>
          <w:sz w:val="24"/>
        </w:rPr>
        <w:t>Аштар-паштак қуритишдан олдин данаги сикиб чиқарилган урикдир. У олтингугурт газига тўтилган ва тўтилмаган бу-лиши мумкин.</w:t>
      </w:r>
    </w:p>
    <w:p w:rsidR="006232AC" w:rsidRDefault="006232AC" w:rsidP="006232AC">
      <w:pPr>
        <w:ind w:firstLine="851"/>
        <w:jc w:val="both"/>
        <w:rPr>
          <w:rFonts w:ascii="Times New Roman" w:hAnsi="Times New Roman"/>
          <w:sz w:val="24"/>
        </w:rPr>
      </w:pPr>
      <w:r>
        <w:rPr>
          <w:rFonts w:ascii="Times New Roman" w:hAnsi="Times New Roman"/>
          <w:sz w:val="24"/>
        </w:rPr>
        <w:t>Олтингугурт газига тўтилган, заводда ишлов берилган аштар-паштар ва баргак олий,</w:t>
      </w:r>
      <w:r>
        <w:rPr>
          <w:rFonts w:ascii="Times New Roman" w:hAnsi="Times New Roman"/>
          <w:noProof/>
          <w:sz w:val="24"/>
        </w:rPr>
        <w:t xml:space="preserve"> 1-</w:t>
      </w:r>
      <w:r>
        <w:rPr>
          <w:rFonts w:ascii="Times New Roman" w:hAnsi="Times New Roman"/>
          <w:sz w:val="24"/>
        </w:rPr>
        <w:t xml:space="preserve"> ва 2-сортларга, олтингугурт газига тўтилмаган ва заводда ишлов берилмагани эса</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Туршак, баргак ва аштар-паштакни сортларга бўлишда уларнинг шакли, ранги, йирик-майдалиги, тоза-ифлослиги, захаланган-захаланмаганлиги, қуритилиш ва бўлиниш сифати асос қилиб олинади.</w:t>
      </w:r>
    </w:p>
    <w:p w:rsidR="006232AC" w:rsidRDefault="006232AC" w:rsidP="006232AC">
      <w:pPr>
        <w:ind w:firstLine="851"/>
        <w:jc w:val="both"/>
        <w:rPr>
          <w:rFonts w:ascii="Times New Roman" w:hAnsi="Times New Roman"/>
          <w:sz w:val="24"/>
        </w:rPr>
      </w:pPr>
      <w:r>
        <w:rPr>
          <w:rFonts w:ascii="Times New Roman" w:hAnsi="Times New Roman"/>
          <w:i/>
          <w:sz w:val="24"/>
        </w:rPr>
        <w:t>Олхури коқи</w:t>
      </w:r>
      <w:r>
        <w:rPr>
          <w:rFonts w:ascii="Times New Roman" w:hAnsi="Times New Roman"/>
          <w:sz w:val="24"/>
        </w:rPr>
        <w:t xml:space="preserve"> венгерка ва олхурининг махаллий навларидан тайёрланади, Кора денгиз киргоқларидаги районлар ва Абхазия да етиштириладиган венгеркадан ажойиб маҳсулот</w:t>
      </w:r>
      <w:r>
        <w:rPr>
          <w:rFonts w:ascii="Times New Roman" w:hAnsi="Times New Roman"/>
          <w:noProof/>
          <w:sz w:val="24"/>
        </w:rPr>
        <w:t xml:space="preserve"> —</w:t>
      </w:r>
      <w:r>
        <w:rPr>
          <w:rFonts w:ascii="Times New Roman" w:hAnsi="Times New Roman"/>
          <w:sz w:val="24"/>
        </w:rPr>
        <w:t xml:space="preserve"> ко</w:t>
      </w:r>
      <w:r>
        <w:rPr>
          <w:rFonts w:ascii="Times New Roman" w:hAnsi="Times New Roman"/>
          <w:sz w:val="24"/>
        </w:rPr>
        <w:softHyphen/>
        <w:t>ра олхури</w:t>
      </w:r>
      <w:r>
        <w:rPr>
          <w:rFonts w:ascii="Times New Roman" w:hAnsi="Times New Roman"/>
          <w:noProof/>
          <w:sz w:val="24"/>
        </w:rPr>
        <w:t>—</w:t>
      </w:r>
      <w:r>
        <w:rPr>
          <w:rFonts w:ascii="Times New Roman" w:hAnsi="Times New Roman"/>
          <w:sz w:val="24"/>
        </w:rPr>
        <w:t>чернослив олинади. Олхури коқи сифатига қараб 1-ва 2-сортларга бўлинади. Сортларга ажратишда олхурининг шакли, ранги, йирик-майдалиги, этининг калин-юпкалиги, меванинг, захаси кўп-озлиги, тоза-ифлослиги ва бошқа кўрсаткичлари эътиборга олинади.</w:t>
      </w:r>
    </w:p>
    <w:p w:rsidR="006232AC" w:rsidRDefault="006232AC" w:rsidP="006232AC">
      <w:pPr>
        <w:ind w:firstLine="851"/>
        <w:jc w:val="both"/>
        <w:rPr>
          <w:rFonts w:ascii="Times New Roman" w:hAnsi="Times New Roman"/>
          <w:sz w:val="24"/>
        </w:rPr>
      </w:pPr>
      <w:r>
        <w:rPr>
          <w:rFonts w:ascii="Times New Roman" w:hAnsi="Times New Roman"/>
          <w:i/>
          <w:sz w:val="24"/>
        </w:rPr>
        <w:t>Майиз</w:t>
      </w:r>
      <w:r>
        <w:rPr>
          <w:rFonts w:ascii="Times New Roman" w:hAnsi="Times New Roman"/>
          <w:sz w:val="24"/>
        </w:rPr>
        <w:t xml:space="preserve"> узумнинг махсус қуритиладиган, канди кўп, уругсиз ёки уруги кам узум навларидан қуритилади. Рус тилида уруг</w:t>
      </w:r>
      <w:r>
        <w:rPr>
          <w:rFonts w:ascii="Times New Roman" w:hAnsi="Times New Roman"/>
          <w:sz w:val="24"/>
        </w:rPr>
        <w:softHyphen/>
        <w:t>сиз майиз кишмиш, уругли майиз</w:t>
      </w:r>
      <w:r>
        <w:rPr>
          <w:rFonts w:ascii="Times New Roman" w:hAnsi="Times New Roman"/>
          <w:noProof/>
          <w:sz w:val="24"/>
        </w:rPr>
        <w:t>—</w:t>
      </w:r>
      <w:r>
        <w:rPr>
          <w:rFonts w:ascii="Times New Roman" w:hAnsi="Times New Roman"/>
          <w:sz w:val="24"/>
        </w:rPr>
        <w:t>изюм деб аталади. Ампелографик</w:t>
      </w:r>
      <w:r>
        <w:rPr>
          <w:rStyle w:val="a3"/>
          <w:rFonts w:ascii="Times New Roman" w:hAnsi="Times New Roman"/>
          <w:sz w:val="24"/>
        </w:rPr>
        <w:footnoteReference w:id="4"/>
      </w:r>
      <w:r>
        <w:rPr>
          <w:rFonts w:ascii="Times New Roman" w:hAnsi="Times New Roman"/>
          <w:sz w:val="24"/>
        </w:rPr>
        <w:t xml:space="preserve"> нави ва ишлов берилиш усулига қараб майиз қўйи</w:t>
      </w:r>
      <w:r>
        <w:rPr>
          <w:rFonts w:ascii="Times New Roman" w:hAnsi="Times New Roman"/>
          <w:sz w:val="24"/>
        </w:rPr>
        <w:softHyphen/>
        <w:t>даги турларга бўлинади; уругсиз навлар</w:t>
      </w:r>
      <w:r>
        <w:rPr>
          <w:rFonts w:ascii="Times New Roman" w:hAnsi="Times New Roman"/>
          <w:noProof/>
          <w:sz w:val="24"/>
        </w:rPr>
        <w:t xml:space="preserve"> —</w:t>
      </w:r>
      <w:r>
        <w:rPr>
          <w:rFonts w:ascii="Times New Roman" w:hAnsi="Times New Roman"/>
          <w:sz w:val="24"/>
        </w:rPr>
        <w:t xml:space="preserve"> сабза, бедона, сояки, шивиргони; уруглик навлар малага, гермиён, вассарга ва кора чиллаки, авлон (турли навли узумлар аралашмаси).</w:t>
      </w:r>
    </w:p>
    <w:p w:rsidR="006232AC" w:rsidRDefault="006232AC" w:rsidP="006232AC">
      <w:pPr>
        <w:ind w:firstLine="851"/>
        <w:jc w:val="both"/>
        <w:rPr>
          <w:rFonts w:ascii="Times New Roman" w:hAnsi="Times New Roman"/>
          <w:sz w:val="24"/>
        </w:rPr>
      </w:pPr>
      <w:r>
        <w:rPr>
          <w:rFonts w:ascii="Times New Roman" w:hAnsi="Times New Roman"/>
          <w:sz w:val="24"/>
        </w:rPr>
        <w:t>Сифат кўрсаткичларига қараб авлон навидан бошқа майизлар сортларга ажратилади: сабза, бедона, сояки, шивиргони, малага ва гермиён</w:t>
      </w:r>
      <w:r>
        <w:rPr>
          <w:rFonts w:ascii="Times New Roman" w:hAnsi="Times New Roman"/>
          <w:noProof/>
          <w:sz w:val="24"/>
        </w:rPr>
        <w:t>—</w:t>
      </w:r>
      <w:r>
        <w:rPr>
          <w:rFonts w:ascii="Times New Roman" w:hAnsi="Times New Roman"/>
          <w:sz w:val="24"/>
        </w:rPr>
        <w:t>олий, 1-ва</w:t>
      </w:r>
      <w:r>
        <w:rPr>
          <w:rFonts w:ascii="Times New Roman" w:hAnsi="Times New Roman"/>
          <w:noProof/>
          <w:sz w:val="24"/>
        </w:rPr>
        <w:t xml:space="preserve"> 2-</w:t>
      </w:r>
      <w:r>
        <w:rPr>
          <w:rFonts w:ascii="Times New Roman" w:hAnsi="Times New Roman"/>
          <w:sz w:val="24"/>
        </w:rPr>
        <w:t>сортларга, вассарга ва кора чиллаки 1-ва</w:t>
      </w:r>
      <w:r>
        <w:rPr>
          <w:rFonts w:ascii="Times New Roman" w:hAnsi="Times New Roman"/>
          <w:noProof/>
          <w:sz w:val="24"/>
        </w:rPr>
        <w:t xml:space="preserve"> 2-</w:t>
      </w:r>
      <w:r>
        <w:rPr>
          <w:rFonts w:ascii="Times New Roman" w:hAnsi="Times New Roman"/>
          <w:sz w:val="24"/>
        </w:rPr>
        <w:t>сортга ажратилади.</w:t>
      </w:r>
    </w:p>
    <w:p w:rsidR="006232AC" w:rsidRDefault="006232AC" w:rsidP="006232AC">
      <w:pPr>
        <w:ind w:firstLine="851"/>
        <w:jc w:val="both"/>
        <w:rPr>
          <w:rFonts w:ascii="Times New Roman" w:hAnsi="Times New Roman"/>
          <w:sz w:val="24"/>
        </w:rPr>
      </w:pPr>
      <w:r>
        <w:rPr>
          <w:rFonts w:ascii="Times New Roman" w:hAnsi="Times New Roman"/>
          <w:sz w:val="24"/>
        </w:rPr>
        <w:t>Сортларга бўлишда ранг, йирик-майдалик, намлик ва бошқа кўрсаткичлар асос қилиб олинади.</w:t>
      </w:r>
    </w:p>
    <w:p w:rsidR="006232AC" w:rsidRDefault="006232AC" w:rsidP="006232AC">
      <w:pPr>
        <w:ind w:firstLine="851"/>
        <w:jc w:val="both"/>
        <w:rPr>
          <w:rFonts w:ascii="Times New Roman" w:hAnsi="Times New Roman"/>
          <w:sz w:val="24"/>
        </w:rPr>
      </w:pPr>
      <w:r>
        <w:rPr>
          <w:rFonts w:ascii="Times New Roman" w:hAnsi="Times New Roman"/>
          <w:b/>
          <w:sz w:val="24"/>
        </w:rPr>
        <w:t>Қуритилган сабзавотлар.</w:t>
      </w:r>
      <w:r>
        <w:rPr>
          <w:rFonts w:ascii="Times New Roman" w:hAnsi="Times New Roman"/>
          <w:sz w:val="24"/>
        </w:rPr>
        <w:t xml:space="preserve"> Картошка, қарам, нуш пиёз, сабзи, лавлаги, оқ этилдизли кукат ва бошқа сабзавотлар қуритилади.,</w:t>
      </w:r>
    </w:p>
    <w:p w:rsidR="006232AC" w:rsidRDefault="006232AC" w:rsidP="006232AC">
      <w:pPr>
        <w:ind w:firstLine="851"/>
        <w:jc w:val="both"/>
        <w:rPr>
          <w:rFonts w:ascii="Times New Roman" w:hAnsi="Times New Roman"/>
          <w:sz w:val="24"/>
        </w:rPr>
      </w:pPr>
      <w:r>
        <w:rPr>
          <w:rFonts w:ascii="Times New Roman" w:hAnsi="Times New Roman"/>
          <w:sz w:val="24"/>
        </w:rPr>
        <w:t>Дастлаб сабзавот сараланади, тозаланади, ювилади, тугралади, айримлари эса кайноқ сувда ивитиб олинади, сунгра тур</w:t>
      </w:r>
      <w:r>
        <w:rPr>
          <w:rFonts w:ascii="Times New Roman" w:hAnsi="Times New Roman"/>
          <w:sz w:val="24"/>
        </w:rPr>
        <w:softHyphen/>
        <w:t>ли типдаги сушилкаларда қуритилади. Тайёр қуруқ сабзавотнинг намлиги</w:t>
      </w:r>
      <w:r>
        <w:rPr>
          <w:rFonts w:ascii="Times New Roman" w:hAnsi="Times New Roman"/>
          <w:noProof/>
          <w:sz w:val="24"/>
        </w:rPr>
        <w:t xml:space="preserve"> 12—14%</w:t>
      </w:r>
      <w:r>
        <w:rPr>
          <w:rFonts w:ascii="Times New Roman" w:hAnsi="Times New Roman"/>
          <w:sz w:val="24"/>
        </w:rPr>
        <w:t xml:space="preserve"> дан ошмаслиги лозим.</w:t>
      </w:r>
    </w:p>
    <w:p w:rsidR="006232AC" w:rsidRDefault="006232AC" w:rsidP="006232AC">
      <w:pPr>
        <w:ind w:firstLine="851"/>
        <w:jc w:val="both"/>
        <w:rPr>
          <w:rFonts w:ascii="Times New Roman" w:hAnsi="Times New Roman"/>
          <w:sz w:val="24"/>
        </w:rPr>
      </w:pPr>
      <w:r>
        <w:rPr>
          <w:rFonts w:ascii="Times New Roman" w:hAnsi="Times New Roman"/>
          <w:sz w:val="24"/>
        </w:rPr>
        <w:t>Қуруқ сабзавот товарлик сортига бўлинмайди. Сифатини аниқлашда маҳсулотнинг ташки кўриниши, консистенцияси, таъми ва ҳиди, ранги, шакли, йирик-майдалиги, қўйган сабзавот бор-йуклиги, тоза-ифлослиги ва бошқа кўрсаткичларига эътибор берилади.</w:t>
      </w:r>
    </w:p>
    <w:p w:rsidR="006232AC" w:rsidRDefault="006232AC" w:rsidP="006232AC">
      <w:pPr>
        <w:ind w:firstLine="851"/>
        <w:jc w:val="both"/>
        <w:rPr>
          <w:rFonts w:ascii="Times New Roman" w:hAnsi="Times New Roman"/>
          <w:sz w:val="24"/>
        </w:rPr>
      </w:pPr>
      <w:r>
        <w:rPr>
          <w:rFonts w:ascii="Times New Roman" w:hAnsi="Times New Roman"/>
          <w:b/>
          <w:sz w:val="24"/>
        </w:rPr>
        <w:t>Ачитилган қарам.</w:t>
      </w:r>
      <w:r>
        <w:rPr>
          <w:rFonts w:ascii="Times New Roman" w:hAnsi="Times New Roman"/>
          <w:sz w:val="24"/>
        </w:rPr>
        <w:t xml:space="preserve"> Ачитилган қарам пишган уртаги ва кечки навли</w:t>
      </w:r>
      <w:r>
        <w:rPr>
          <w:rFonts w:ascii="Times New Roman" w:hAnsi="Times New Roman"/>
          <w:noProof/>
          <w:sz w:val="24"/>
        </w:rPr>
        <w:t xml:space="preserve"> оқ</w:t>
      </w:r>
      <w:r>
        <w:rPr>
          <w:rFonts w:ascii="Times New Roman" w:hAnsi="Times New Roman"/>
          <w:sz w:val="24"/>
        </w:rPr>
        <w:t xml:space="preserve"> бош қарамдан тайёрланади. Бундай қарамнинг боши тула шаклланган, зич, янги, ифлос тегмаган, бутун, сог бўлиши лозим. Касал хашарот теккан, сулинкираган ва музлаган қарам боши ачитишга ярамайди.</w:t>
      </w:r>
    </w:p>
    <w:p w:rsidR="006232AC" w:rsidRDefault="006232AC" w:rsidP="006232AC">
      <w:pPr>
        <w:ind w:firstLine="851"/>
        <w:jc w:val="both"/>
        <w:rPr>
          <w:rFonts w:ascii="Times New Roman" w:hAnsi="Times New Roman"/>
          <w:noProof/>
          <w:sz w:val="24"/>
        </w:rPr>
      </w:pPr>
      <w:r>
        <w:rPr>
          <w:rFonts w:ascii="Times New Roman" w:hAnsi="Times New Roman"/>
          <w:sz w:val="24"/>
        </w:rPr>
        <w:lastRenderedPageBreak/>
        <w:t>Ачитилган қарам майда тугралган, киркилган, бутун бошли ва провенсаль хилларга бўлинади.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i/>
          <w:sz w:val="24"/>
        </w:rPr>
        <w:t>Оқ,</w:t>
      </w:r>
      <w:r>
        <w:rPr>
          <w:rFonts w:ascii="Times New Roman" w:hAnsi="Times New Roman"/>
          <w:sz w:val="24"/>
        </w:rPr>
        <w:t xml:space="preserve"> бошли қарам кук барглардан тозаланиб тугралади, кейин махсус каттакон бочкаларга солиниб туз (қарам оғирлигига нисбатан</w:t>
      </w:r>
      <w:r>
        <w:rPr>
          <w:rFonts w:ascii="Times New Roman" w:hAnsi="Times New Roman"/>
          <w:noProof/>
          <w:sz w:val="24"/>
        </w:rPr>
        <w:t xml:space="preserve"> 2—3%),</w:t>
      </w:r>
      <w:r>
        <w:rPr>
          <w:rFonts w:ascii="Times New Roman" w:hAnsi="Times New Roman"/>
          <w:sz w:val="24"/>
        </w:rPr>
        <w:t xml:space="preserve"> сабзи, баъзан олма, турли хил резаворлар, баъзи бир зираворлар қўшилади, ачиш жараёни утиши учун маълум муддат сақланади.</w:t>
      </w:r>
    </w:p>
    <w:p w:rsidR="006232AC" w:rsidRDefault="006232AC" w:rsidP="006232AC">
      <w:pPr>
        <w:ind w:firstLine="851"/>
        <w:jc w:val="both"/>
        <w:rPr>
          <w:rFonts w:ascii="Times New Roman" w:hAnsi="Times New Roman"/>
          <w:sz w:val="24"/>
        </w:rPr>
      </w:pPr>
      <w:r>
        <w:rPr>
          <w:rFonts w:ascii="Times New Roman" w:hAnsi="Times New Roman"/>
          <w:sz w:val="24"/>
        </w:rPr>
        <w:t>Сифатига қараб ачитидган қарам икки сортга бўлинади. 1-сорти ачитилган қарам лентасимон тугралган ёки дагал узаклари олиб ташланиб турралган, консистенцияси серсув, карсиллайдиган, саргимтир, оч рангли сомонсимон, сал шур ва нордонроқ, таъми ёкимли бўлади. Тугроглик ачитилган қарамнинг намакоби</w:t>
      </w:r>
      <w:r>
        <w:rPr>
          <w:rFonts w:ascii="Times New Roman" w:hAnsi="Times New Roman"/>
          <w:noProof/>
          <w:sz w:val="24"/>
        </w:rPr>
        <w:t xml:space="preserve"> 12%</w:t>
      </w:r>
      <w:r>
        <w:rPr>
          <w:rFonts w:ascii="Times New Roman" w:hAnsi="Times New Roman"/>
          <w:sz w:val="24"/>
        </w:rPr>
        <w:t xml:space="preserve"> дан, колган турларида эса</w:t>
      </w:r>
      <w:r>
        <w:rPr>
          <w:rFonts w:ascii="Times New Roman" w:hAnsi="Times New Roman"/>
          <w:noProof/>
          <w:sz w:val="24"/>
        </w:rPr>
        <w:t xml:space="preserve"> 15%</w:t>
      </w:r>
      <w:r>
        <w:rPr>
          <w:rFonts w:ascii="Times New Roman" w:hAnsi="Times New Roman"/>
          <w:sz w:val="24"/>
        </w:rPr>
        <w:t xml:space="preserve"> дан ошмаслиги лозим.</w:t>
      </w:r>
      <w:r>
        <w:rPr>
          <w:rFonts w:ascii="Times New Roman" w:hAnsi="Times New Roman"/>
          <w:noProof/>
          <w:sz w:val="24"/>
        </w:rPr>
        <w:t xml:space="preserve"> 2-</w:t>
      </w:r>
      <w:r>
        <w:rPr>
          <w:rFonts w:ascii="Times New Roman" w:hAnsi="Times New Roman"/>
          <w:sz w:val="24"/>
        </w:rPr>
        <w:t xml:space="preserve"> сорт ачитилган қарам яшилсимон тусда оч сариқ рангли, яхши карсилламайди, сал кайишкоқ, нордон-шур таъми яккол сезилиб туради.</w:t>
      </w:r>
    </w:p>
    <w:p w:rsidR="006232AC" w:rsidRDefault="006232AC" w:rsidP="006232AC">
      <w:pPr>
        <w:ind w:firstLine="851"/>
        <w:jc w:val="both"/>
        <w:rPr>
          <w:rFonts w:ascii="Times New Roman" w:hAnsi="Times New Roman"/>
          <w:sz w:val="24"/>
        </w:rPr>
      </w:pPr>
      <w:r>
        <w:rPr>
          <w:rFonts w:ascii="Times New Roman" w:hAnsi="Times New Roman"/>
          <w:sz w:val="24"/>
        </w:rPr>
        <w:t>Провенсаль қарам ачитилган бутун бошли қарамдан тайёр</w:t>
      </w:r>
      <w:r>
        <w:rPr>
          <w:rFonts w:ascii="Times New Roman" w:hAnsi="Times New Roman"/>
          <w:sz w:val="24"/>
        </w:rPr>
        <w:softHyphen/>
        <w:t>ланади, у дастлаб майдаланади, кейин унга усимлик мойи, шакар, сиркаланган резавор ва мевалар қўшилади.</w:t>
      </w:r>
    </w:p>
    <w:p w:rsidR="006232AC" w:rsidRDefault="006232AC" w:rsidP="006232AC">
      <w:pPr>
        <w:ind w:firstLine="851"/>
        <w:jc w:val="both"/>
        <w:rPr>
          <w:rFonts w:ascii="Times New Roman" w:hAnsi="Times New Roman"/>
          <w:sz w:val="24"/>
        </w:rPr>
      </w:pPr>
      <w:r>
        <w:rPr>
          <w:rFonts w:ascii="Times New Roman" w:hAnsi="Times New Roman"/>
          <w:sz w:val="24"/>
        </w:rPr>
        <w:t>Провенсаль қарам сортларга ажратилмайди. У ёкимли ҳидли, нордон-ширин таъмли, касирлайдиган этли, оч кахрабо рангли бўлиши лозим.</w:t>
      </w:r>
    </w:p>
    <w:p w:rsidR="006232AC" w:rsidRDefault="006232AC" w:rsidP="006232AC">
      <w:pPr>
        <w:ind w:firstLine="851"/>
        <w:jc w:val="both"/>
        <w:rPr>
          <w:rFonts w:ascii="Times New Roman" w:hAnsi="Times New Roman"/>
          <w:sz w:val="24"/>
        </w:rPr>
      </w:pPr>
      <w:r>
        <w:rPr>
          <w:rFonts w:ascii="Times New Roman" w:hAnsi="Times New Roman"/>
          <w:b/>
          <w:sz w:val="24"/>
        </w:rPr>
        <w:t>Тузланган бодринг.</w:t>
      </w:r>
      <w:r>
        <w:rPr>
          <w:rFonts w:ascii="Times New Roman" w:hAnsi="Times New Roman"/>
          <w:sz w:val="24"/>
        </w:rPr>
        <w:t xml:space="preserve"> Янги ва сог</w:t>
      </w:r>
      <w:r>
        <w:rPr>
          <w:rFonts w:ascii="Times New Roman" w:hAnsi="Times New Roman"/>
          <w:smallCaps/>
          <w:sz w:val="24"/>
        </w:rPr>
        <w:t xml:space="preserve"> </w:t>
      </w:r>
      <w:r>
        <w:rPr>
          <w:rFonts w:ascii="Times New Roman" w:hAnsi="Times New Roman"/>
          <w:sz w:val="24"/>
        </w:rPr>
        <w:t>(касаллик тегмаган), дагаллашмаган зич этли ва уруги етилмаган бодринг тузланади. Тузлашга “Нежинский”, “Вязинковский”, “Должик”, “Кримский” ва бошқа шу каби навлари маъкул. Бодрингни тузлашдан олдин сифати, йирик-майдалиги (майда, урта ва йирик) ва пишиш даражасига қараб сортларга ажратилади. Кейин идишга солиниб, укроп, хрен, саримсоқ пиёз, аччик гармдори солиниб, нама</w:t>
      </w:r>
      <w:r>
        <w:rPr>
          <w:rFonts w:ascii="Times New Roman" w:hAnsi="Times New Roman"/>
          <w:sz w:val="24"/>
        </w:rPr>
        <w:softHyphen/>
        <w:t>коб қўйилади. Тайёр маҳсулотда</w:t>
      </w:r>
      <w:r>
        <w:rPr>
          <w:rFonts w:ascii="Times New Roman" w:hAnsi="Times New Roman"/>
          <w:noProof/>
          <w:sz w:val="24"/>
        </w:rPr>
        <w:t xml:space="preserve"> 2,5</w:t>
      </w:r>
      <w:r>
        <w:rPr>
          <w:rFonts w:ascii="Times New Roman" w:hAnsi="Times New Roman"/>
          <w:sz w:val="24"/>
        </w:rPr>
        <w:t xml:space="preserve"> дан</w:t>
      </w:r>
      <w:r>
        <w:rPr>
          <w:rFonts w:ascii="Times New Roman" w:hAnsi="Times New Roman"/>
          <w:noProof/>
          <w:sz w:val="24"/>
        </w:rPr>
        <w:t xml:space="preserve"> 4,5%</w:t>
      </w:r>
      <w:r>
        <w:rPr>
          <w:rFonts w:ascii="Times New Roman" w:hAnsi="Times New Roman"/>
          <w:sz w:val="24"/>
        </w:rPr>
        <w:t xml:space="preserve"> гача туз бўлиши лозим. Сифатига қараб тузланган бодринг, 1-ва</w:t>
      </w:r>
      <w:r>
        <w:rPr>
          <w:rFonts w:ascii="Times New Roman" w:hAnsi="Times New Roman"/>
          <w:noProof/>
          <w:sz w:val="24"/>
        </w:rPr>
        <w:t xml:space="preserve"> 2-</w:t>
      </w:r>
      <w:r>
        <w:rPr>
          <w:rFonts w:ascii="Times New Roman" w:hAnsi="Times New Roman"/>
          <w:sz w:val="24"/>
        </w:rPr>
        <w:t>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Сортларга бўлишда бодрингнинг ташки кўриниши, ранги, таъми, ҳиди, йирик-майдалиги, консистенцияси, намакобнинг си</w:t>
      </w:r>
      <w:r>
        <w:rPr>
          <w:rFonts w:ascii="Times New Roman" w:hAnsi="Times New Roman"/>
          <w:sz w:val="24"/>
        </w:rPr>
        <w:softHyphen/>
        <w:t>фати эътиборга олинади.</w:t>
      </w:r>
    </w:p>
    <w:p w:rsidR="006232AC" w:rsidRDefault="006232AC" w:rsidP="006232AC">
      <w:pPr>
        <w:ind w:firstLine="851"/>
        <w:jc w:val="both"/>
        <w:rPr>
          <w:rFonts w:ascii="Times New Roman" w:hAnsi="Times New Roman"/>
          <w:sz w:val="24"/>
        </w:rPr>
      </w:pPr>
      <w:r>
        <w:rPr>
          <w:rFonts w:ascii="Times New Roman" w:hAnsi="Times New Roman"/>
          <w:b/>
          <w:sz w:val="24"/>
        </w:rPr>
        <w:t>Тузланган помидор.</w:t>
      </w:r>
      <w:r>
        <w:rPr>
          <w:rFonts w:ascii="Times New Roman" w:hAnsi="Times New Roman"/>
          <w:sz w:val="24"/>
        </w:rPr>
        <w:t xml:space="preserve"> Пишиб етилиш даражасига қараб поми</w:t>
      </w:r>
      <w:r>
        <w:rPr>
          <w:rFonts w:ascii="Times New Roman" w:hAnsi="Times New Roman"/>
          <w:sz w:val="24"/>
        </w:rPr>
        <w:softHyphen/>
        <w:t>дор ҳам сут махали, нимранг, пушти ва қизил, йирик-майдалигига қараб йирик, урта ва майда хилларга ажратилиб ювилади ва идишга солиниб, дориворлар (укроп, саримсоқ пиёз, хрен ва бошқалар) қўшилади ва намакоб қўйилади.</w:t>
      </w:r>
    </w:p>
    <w:p w:rsidR="006232AC" w:rsidRDefault="006232AC" w:rsidP="006232AC">
      <w:pPr>
        <w:ind w:firstLine="851"/>
        <w:jc w:val="both"/>
        <w:rPr>
          <w:rFonts w:ascii="Times New Roman" w:hAnsi="Times New Roman"/>
          <w:sz w:val="24"/>
        </w:rPr>
      </w:pPr>
      <w:r>
        <w:rPr>
          <w:rFonts w:ascii="Times New Roman" w:hAnsi="Times New Roman"/>
          <w:sz w:val="24"/>
        </w:rPr>
        <w:t>Тузланган помидор сифатига қараб 1-ва</w:t>
      </w:r>
      <w:r>
        <w:rPr>
          <w:rFonts w:ascii="Times New Roman" w:hAnsi="Times New Roman"/>
          <w:noProof/>
          <w:sz w:val="24"/>
        </w:rPr>
        <w:t xml:space="preserve"> 2-</w:t>
      </w:r>
      <w:r>
        <w:rPr>
          <w:rFonts w:ascii="Times New Roman" w:hAnsi="Times New Roman"/>
          <w:sz w:val="24"/>
        </w:rPr>
        <w:t>сортларга бўли</w:t>
      </w:r>
      <w:r>
        <w:rPr>
          <w:rFonts w:ascii="Times New Roman" w:hAnsi="Times New Roman"/>
          <w:sz w:val="24"/>
        </w:rPr>
        <w:softHyphen/>
        <w:t>нади, бунда сабзавотнинг ташки кўриниши ва консистенцияси, йирик-майдалиги ва шаклининг бир хиллиги, пишганлик даражаси, намакоб сифати назарда тўтилади.</w:t>
      </w:r>
    </w:p>
    <w:p w:rsidR="006232AC" w:rsidRDefault="006232AC" w:rsidP="006232AC">
      <w:pPr>
        <w:ind w:firstLine="851"/>
        <w:jc w:val="both"/>
        <w:rPr>
          <w:rFonts w:ascii="Times New Roman" w:hAnsi="Times New Roman"/>
          <w:sz w:val="24"/>
        </w:rPr>
      </w:pPr>
      <w:r>
        <w:rPr>
          <w:rFonts w:ascii="Times New Roman" w:hAnsi="Times New Roman"/>
          <w:b/>
          <w:sz w:val="24"/>
        </w:rPr>
        <w:t>Зиравор қўшиб сиркаланган сабзавот ва мевалар.</w:t>
      </w:r>
      <w:r>
        <w:rPr>
          <w:rFonts w:ascii="Times New Roman" w:hAnsi="Times New Roman"/>
          <w:sz w:val="24"/>
        </w:rPr>
        <w:t xml:space="preserve"> Зиравор қўшиб сиркалаш учун сифати амалдаги стандартга мувофик келадиган турли сабзавотлар ишлатилади. Бирор турдаги сабзавотни алоҳида сиркалаш билан бирга, турли сабзавотни аралаштириб ҳам сиркаланади. Тайёрланган (ювилган, сортларга ажратилган ва хоқазо) сабзавот идишга жойланиб, устига зирав</w:t>
      </w:r>
      <w:r>
        <w:rPr>
          <w:rFonts w:ascii="Times New Roman" w:hAnsi="Times New Roman"/>
          <w:sz w:val="24"/>
          <w:lang w:val="en-US"/>
        </w:rPr>
        <w:t>op</w:t>
      </w:r>
      <w:r>
        <w:rPr>
          <w:rFonts w:ascii="Times New Roman" w:hAnsi="Times New Roman"/>
          <w:sz w:val="24"/>
        </w:rPr>
        <w:t xml:space="preserve"> солинган сиркали сув қўйилади. Зиравор ва сиркали суз таркибига сирка, шакар, зираворлар (долчин, калампир мунчоқ)</w:t>
      </w:r>
      <w:r>
        <w:rPr>
          <w:rFonts w:ascii="Times New Roman" w:hAnsi="Times New Roman"/>
          <w:noProof/>
          <w:sz w:val="24"/>
        </w:rPr>
        <w:t xml:space="preserve">, </w:t>
      </w:r>
      <w:r>
        <w:rPr>
          <w:rFonts w:ascii="Times New Roman" w:hAnsi="Times New Roman"/>
          <w:sz w:val="24"/>
        </w:rPr>
        <w:t>саримсоқ пиёз, арпабодиён, лавр япроги кабилар киради.</w:t>
      </w:r>
    </w:p>
    <w:p w:rsidR="006232AC" w:rsidRDefault="006232AC" w:rsidP="006232AC">
      <w:pPr>
        <w:ind w:firstLine="851"/>
        <w:jc w:val="both"/>
        <w:rPr>
          <w:rFonts w:ascii="Times New Roman" w:hAnsi="Times New Roman"/>
          <w:sz w:val="24"/>
        </w:rPr>
      </w:pPr>
      <w:r>
        <w:rPr>
          <w:rFonts w:ascii="Times New Roman" w:hAnsi="Times New Roman"/>
          <w:sz w:val="24"/>
        </w:rPr>
        <w:t>Зиравор қўшиб сиркаланган сабзавотлар сал нордон пастеризацияланган ва нордон пастеризацияланган хилларга, сифа</w:t>
      </w:r>
      <w:r>
        <w:rPr>
          <w:rFonts w:ascii="Times New Roman" w:hAnsi="Times New Roman"/>
          <w:sz w:val="24"/>
        </w:rPr>
        <w:softHyphen/>
        <w:t>тига қараб эса олий ва</w:t>
      </w:r>
      <w:r>
        <w:rPr>
          <w:rFonts w:ascii="Times New Roman" w:hAnsi="Times New Roman"/>
          <w:noProof/>
          <w:sz w:val="24"/>
        </w:rPr>
        <w:t xml:space="preserve"> 1-</w:t>
      </w:r>
      <w:r>
        <w:rPr>
          <w:rFonts w:ascii="Times New Roman" w:hAnsi="Times New Roman"/>
          <w:sz w:val="24"/>
        </w:rPr>
        <w:t>сортларга бўлинади.</w:t>
      </w:r>
    </w:p>
    <w:p w:rsidR="006232AC" w:rsidRDefault="006232AC" w:rsidP="006232AC">
      <w:pPr>
        <w:ind w:firstLine="851"/>
        <w:jc w:val="both"/>
        <w:rPr>
          <w:rFonts w:ascii="Times New Roman" w:hAnsi="Times New Roman"/>
          <w:sz w:val="24"/>
        </w:rPr>
      </w:pPr>
      <w:r>
        <w:rPr>
          <w:rFonts w:ascii="Times New Roman" w:hAnsi="Times New Roman"/>
          <w:sz w:val="24"/>
        </w:rPr>
        <w:t>Сиркаланган сабзавотлардан ташкари, сиркаланган мева-резаворлар ҳам тайёрланади. Улар ҳам алоҳида-алоҳида ёки аралаш қилиб сирка кислотаси, шакар ва зираворлар қўшиб ишлаб чиқарилади. Сиркаланган мева-резаворлар пастеризацияланиб сал нордон ва нордон хиллари тайёрланади.</w:t>
      </w:r>
    </w:p>
    <w:p w:rsidR="006232AC" w:rsidRDefault="006232AC" w:rsidP="006232AC">
      <w:pPr>
        <w:ind w:firstLine="851"/>
        <w:jc w:val="both"/>
        <w:rPr>
          <w:rFonts w:ascii="Times New Roman" w:hAnsi="Times New Roman"/>
          <w:sz w:val="24"/>
        </w:rPr>
      </w:pPr>
      <w:r>
        <w:rPr>
          <w:rFonts w:ascii="Times New Roman" w:hAnsi="Times New Roman"/>
          <w:b/>
          <w:sz w:val="24"/>
        </w:rPr>
        <w:lastRenderedPageBreak/>
        <w:t>Томат маҳсулотлари.</w:t>
      </w:r>
      <w:r>
        <w:rPr>
          <w:rFonts w:ascii="Times New Roman" w:hAnsi="Times New Roman"/>
          <w:sz w:val="24"/>
        </w:rPr>
        <w:t xml:space="preserve"> Томат маҳсулотларига томат-пюре, то</w:t>
      </w:r>
      <w:r>
        <w:rPr>
          <w:rFonts w:ascii="Times New Roman" w:hAnsi="Times New Roman"/>
          <w:sz w:val="24"/>
        </w:rPr>
        <w:softHyphen/>
        <w:t>мат-паста ва томат суви киради.</w:t>
      </w:r>
    </w:p>
    <w:p w:rsidR="006232AC" w:rsidRDefault="006232AC" w:rsidP="006232AC">
      <w:pPr>
        <w:ind w:firstLine="851"/>
        <w:jc w:val="both"/>
        <w:rPr>
          <w:rFonts w:ascii="Times New Roman" w:hAnsi="Times New Roman"/>
          <w:sz w:val="24"/>
        </w:rPr>
      </w:pPr>
      <w:r>
        <w:rPr>
          <w:rFonts w:ascii="Times New Roman" w:hAnsi="Times New Roman"/>
          <w:i/>
          <w:sz w:val="24"/>
        </w:rPr>
        <w:t>Томат-пюре</w:t>
      </w:r>
      <w:r>
        <w:rPr>
          <w:rFonts w:ascii="Times New Roman" w:hAnsi="Times New Roman"/>
          <w:sz w:val="24"/>
        </w:rPr>
        <w:t xml:space="preserve"> ва </w:t>
      </w:r>
      <w:r>
        <w:rPr>
          <w:rFonts w:ascii="Times New Roman" w:hAnsi="Times New Roman"/>
          <w:i/>
          <w:sz w:val="24"/>
        </w:rPr>
        <w:t>томат-паста</w:t>
      </w:r>
      <w:r>
        <w:rPr>
          <w:rFonts w:ascii="Times New Roman" w:hAnsi="Times New Roman"/>
          <w:sz w:val="24"/>
        </w:rPr>
        <w:t xml:space="preserve"> томат массасини маълум бир куюкликка келгунча қайнатиб хосил қилинади.</w:t>
      </w:r>
    </w:p>
    <w:p w:rsidR="006232AC" w:rsidRDefault="006232AC" w:rsidP="006232AC">
      <w:pPr>
        <w:ind w:firstLine="851"/>
        <w:jc w:val="both"/>
        <w:rPr>
          <w:rFonts w:ascii="Times New Roman" w:hAnsi="Times New Roman"/>
          <w:sz w:val="24"/>
        </w:rPr>
      </w:pPr>
      <w:r>
        <w:rPr>
          <w:rFonts w:ascii="Times New Roman" w:hAnsi="Times New Roman"/>
          <w:sz w:val="24"/>
        </w:rPr>
        <w:t>Хусусан томат-пюреда</w:t>
      </w:r>
      <w:r>
        <w:rPr>
          <w:rFonts w:ascii="Times New Roman" w:hAnsi="Times New Roman"/>
          <w:noProof/>
          <w:sz w:val="24"/>
        </w:rPr>
        <w:t xml:space="preserve"> 12, 15</w:t>
      </w:r>
      <w:r>
        <w:rPr>
          <w:rFonts w:ascii="Times New Roman" w:hAnsi="Times New Roman"/>
          <w:sz w:val="24"/>
        </w:rPr>
        <w:t xml:space="preserve"> ва</w:t>
      </w:r>
      <w:r>
        <w:rPr>
          <w:rFonts w:ascii="Times New Roman" w:hAnsi="Times New Roman"/>
          <w:noProof/>
          <w:sz w:val="24"/>
        </w:rPr>
        <w:t xml:space="preserve"> 20%,</w:t>
      </w:r>
      <w:r>
        <w:rPr>
          <w:rFonts w:ascii="Times New Roman" w:hAnsi="Times New Roman"/>
          <w:sz w:val="24"/>
        </w:rPr>
        <w:t xml:space="preserve"> тузсиз томат-пастада </w:t>
      </w:r>
      <w:r>
        <w:rPr>
          <w:rFonts w:ascii="Times New Roman" w:hAnsi="Times New Roman"/>
          <w:noProof/>
          <w:sz w:val="24"/>
        </w:rPr>
        <w:t>30, 35</w:t>
      </w:r>
      <w:r>
        <w:rPr>
          <w:rFonts w:ascii="Times New Roman" w:hAnsi="Times New Roman"/>
          <w:sz w:val="24"/>
        </w:rPr>
        <w:t xml:space="preserve"> ва</w:t>
      </w:r>
      <w:r>
        <w:rPr>
          <w:rFonts w:ascii="Times New Roman" w:hAnsi="Times New Roman"/>
          <w:noProof/>
          <w:sz w:val="24"/>
        </w:rPr>
        <w:t xml:space="preserve"> 40, 45%</w:t>
      </w:r>
      <w:r>
        <w:rPr>
          <w:rFonts w:ascii="Times New Roman" w:hAnsi="Times New Roman"/>
          <w:sz w:val="24"/>
        </w:rPr>
        <w:t xml:space="preserve"> ҳамда тузли (қайнатилган туз микдори</w:t>
      </w:r>
      <w:r>
        <w:rPr>
          <w:rFonts w:ascii="Times New Roman" w:hAnsi="Times New Roman"/>
          <w:noProof/>
          <w:sz w:val="24"/>
        </w:rPr>
        <w:t xml:space="preserve"> 10%. </w:t>
      </w:r>
      <w:r>
        <w:rPr>
          <w:rFonts w:ascii="Times New Roman" w:hAnsi="Times New Roman"/>
          <w:sz w:val="24"/>
        </w:rPr>
        <w:t>гача) томат пастада эса</w:t>
      </w:r>
      <w:r>
        <w:rPr>
          <w:rFonts w:ascii="Times New Roman" w:hAnsi="Times New Roman"/>
          <w:noProof/>
          <w:sz w:val="24"/>
        </w:rPr>
        <w:t xml:space="preserve"> 27, 32</w:t>
      </w:r>
      <w:r>
        <w:rPr>
          <w:rFonts w:ascii="Times New Roman" w:hAnsi="Times New Roman"/>
          <w:sz w:val="24"/>
        </w:rPr>
        <w:t xml:space="preserve"> ва</w:t>
      </w:r>
      <w:r>
        <w:rPr>
          <w:rFonts w:ascii="Times New Roman" w:hAnsi="Times New Roman"/>
          <w:noProof/>
          <w:sz w:val="24"/>
        </w:rPr>
        <w:t xml:space="preserve"> 37%</w:t>
      </w:r>
      <w:r>
        <w:rPr>
          <w:rFonts w:ascii="Times New Roman" w:hAnsi="Times New Roman"/>
          <w:sz w:val="24"/>
        </w:rPr>
        <w:t xml:space="preserve"> қуруқ моддалар бўлади,</w:t>
      </w:r>
    </w:p>
    <w:p w:rsidR="006232AC" w:rsidRDefault="006232AC" w:rsidP="006232AC">
      <w:pPr>
        <w:ind w:firstLine="851"/>
        <w:jc w:val="both"/>
        <w:rPr>
          <w:rFonts w:ascii="Times New Roman" w:hAnsi="Times New Roman"/>
          <w:sz w:val="24"/>
        </w:rPr>
      </w:pPr>
      <w:r>
        <w:rPr>
          <w:rFonts w:ascii="Times New Roman" w:hAnsi="Times New Roman"/>
          <w:sz w:val="24"/>
        </w:rPr>
        <w:t>Томат-пюре ва томат-паста олий ва</w:t>
      </w:r>
      <w:r>
        <w:rPr>
          <w:rFonts w:ascii="Times New Roman" w:hAnsi="Times New Roman"/>
          <w:noProof/>
          <w:sz w:val="24"/>
        </w:rPr>
        <w:t xml:space="preserve"> 1-</w:t>
      </w:r>
      <w:r>
        <w:rPr>
          <w:rFonts w:ascii="Times New Roman" w:hAnsi="Times New Roman"/>
          <w:sz w:val="24"/>
        </w:rPr>
        <w:t xml:space="preserve"> сортларга бўлинади. Тузли томат-паста фақат 1-сортда чиқарилади. Сортларга ажратишда маҳсулотнинг ташки кўриниши, консистенцияси, ранги, таъми, ҳиди, туз микдори, бегона аралашмаларнинг бор-йуклиги асос қилиб олинади.</w:t>
      </w:r>
    </w:p>
    <w:p w:rsidR="006232AC" w:rsidRDefault="006232AC" w:rsidP="006232AC">
      <w:pPr>
        <w:ind w:firstLine="851"/>
        <w:jc w:val="both"/>
        <w:rPr>
          <w:rFonts w:ascii="Times New Roman" w:hAnsi="Times New Roman"/>
          <w:sz w:val="24"/>
        </w:rPr>
      </w:pPr>
      <w:r>
        <w:rPr>
          <w:rFonts w:ascii="Times New Roman" w:hAnsi="Times New Roman"/>
          <w:i/>
          <w:sz w:val="24"/>
        </w:rPr>
        <w:t>Томат суви</w:t>
      </w:r>
      <w:r>
        <w:rPr>
          <w:rFonts w:ascii="Times New Roman" w:hAnsi="Times New Roman"/>
          <w:sz w:val="24"/>
        </w:rPr>
        <w:t xml:space="preserve"> уруги ва пусти тозаланган пишган кийил помидорни эзиб олинади, сувни копкоқлаб беркитишдан аввал стери</w:t>
      </w:r>
      <w:r>
        <w:rPr>
          <w:rFonts w:ascii="Times New Roman" w:hAnsi="Times New Roman"/>
          <w:sz w:val="24"/>
        </w:rPr>
        <w:softHyphen/>
        <w:t>лизация қилинади. Унда канд ва кислотадан ташкари, каротин, С витамини ва бошқалар бўлади.</w:t>
      </w:r>
    </w:p>
    <w:p w:rsidR="006232AC" w:rsidRDefault="006232AC" w:rsidP="006232AC">
      <w:pPr>
        <w:ind w:firstLine="851"/>
        <w:jc w:val="both"/>
        <w:rPr>
          <w:rFonts w:ascii="Times New Roman" w:hAnsi="Times New Roman"/>
          <w:b/>
          <w:sz w:val="24"/>
        </w:rPr>
      </w:pPr>
    </w:p>
    <w:p w:rsidR="006232AC" w:rsidRDefault="006232AC" w:rsidP="006232AC">
      <w:pPr>
        <w:ind w:firstLine="851"/>
        <w:jc w:val="both"/>
        <w:rPr>
          <w:rFonts w:ascii="Times New Roman" w:hAnsi="Times New Roman"/>
          <w:b/>
          <w:sz w:val="24"/>
        </w:rPr>
      </w:pPr>
      <w:r>
        <w:rPr>
          <w:rFonts w:ascii="Times New Roman" w:hAnsi="Times New Roman"/>
          <w:b/>
          <w:sz w:val="24"/>
        </w:rPr>
        <w:t xml:space="preserve">Қайта ишланган мева ва сабзавотларни жойлаш ва </w:t>
      </w:r>
      <w:r>
        <w:rPr>
          <w:rFonts w:ascii="Times New Roman" w:hAnsi="Times New Roman"/>
          <w:b/>
          <w:sz w:val="24"/>
          <w:lang w:val="en-US"/>
        </w:rPr>
        <w:t>ca</w:t>
      </w:r>
      <w:r>
        <w:rPr>
          <w:rFonts w:ascii="Times New Roman" w:hAnsi="Times New Roman"/>
          <w:b/>
          <w:sz w:val="24"/>
        </w:rPr>
        <w:t>клаш.</w:t>
      </w:r>
    </w:p>
    <w:p w:rsidR="006232AC" w:rsidRDefault="006232AC" w:rsidP="006232AC">
      <w:pPr>
        <w:ind w:firstLine="851"/>
        <w:jc w:val="both"/>
        <w:rPr>
          <w:rFonts w:ascii="Times New Roman" w:hAnsi="Times New Roman"/>
          <w:sz w:val="24"/>
        </w:rPr>
      </w:pPr>
      <w:r>
        <w:rPr>
          <w:rFonts w:ascii="Times New Roman" w:hAnsi="Times New Roman"/>
          <w:sz w:val="24"/>
        </w:rPr>
        <w:t>Мева коқилари сигими</w:t>
      </w:r>
      <w:r>
        <w:rPr>
          <w:rFonts w:ascii="Times New Roman" w:hAnsi="Times New Roman"/>
          <w:smallCaps/>
          <w:noProof/>
          <w:sz w:val="24"/>
        </w:rPr>
        <w:t xml:space="preserve"> </w:t>
      </w:r>
      <w:smartTag w:uri="urn:schemas-microsoft-com:office:smarttags" w:element="metricconverter">
        <w:smartTagPr>
          <w:attr w:name="ProductID" w:val="25 кг"/>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w:t>
      </w:r>
      <w:r>
        <w:rPr>
          <w:rFonts w:ascii="Times New Roman" w:hAnsi="Times New Roman"/>
          <w:sz w:val="24"/>
        </w:rPr>
        <w:t xml:space="preserve"> гача бўлган қуруқ, тоза ящикларга, ичида полиэтилен халтали кават-кават когоз</w:t>
      </w:r>
      <w:r>
        <w:rPr>
          <w:rFonts w:ascii="Times New Roman" w:hAnsi="Times New Roman"/>
          <w:smallCaps/>
          <w:sz w:val="24"/>
        </w:rPr>
        <w:t xml:space="preserve"> </w:t>
      </w:r>
      <w:r>
        <w:rPr>
          <w:rFonts w:ascii="Times New Roman" w:hAnsi="Times New Roman"/>
          <w:sz w:val="24"/>
        </w:rPr>
        <w:t xml:space="preserve">қопларга </w:t>
      </w:r>
      <w:r>
        <w:rPr>
          <w:rFonts w:ascii="Times New Roman" w:hAnsi="Times New Roman"/>
          <w:noProof/>
          <w:sz w:val="24"/>
        </w:rPr>
        <w:t>(</w:t>
      </w:r>
      <w:smartTag w:uri="urn:schemas-microsoft-com:office:smarttags" w:element="metricconverter">
        <w:smartTagPr>
          <w:attr w:name="ProductID" w:val="30 кг"/>
        </w:smartTagPr>
        <w:r>
          <w:rPr>
            <w:rFonts w:ascii="Times New Roman" w:hAnsi="Times New Roman"/>
            <w:noProof/>
            <w:sz w:val="24"/>
          </w:rPr>
          <w:t>30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оддий қопларга</w:t>
      </w:r>
      <w:r>
        <w:rPr>
          <w:rFonts w:ascii="Times New Roman" w:hAnsi="Times New Roman"/>
          <w:noProof/>
          <w:sz w:val="24"/>
        </w:rPr>
        <w:t xml:space="preserve"> (</w:t>
      </w:r>
      <w:smartTag w:uri="urn:schemas-microsoft-com:office:smarttags" w:element="metricconverter">
        <w:smartTagPr>
          <w:attr w:name="ProductID" w:val="70 кг"/>
        </w:smartTagPr>
        <w:r>
          <w:rPr>
            <w:rFonts w:ascii="Times New Roman" w:hAnsi="Times New Roman"/>
            <w:noProof/>
            <w:sz w:val="24"/>
          </w:rPr>
          <w:t>70</w:t>
        </w:r>
        <w:r>
          <w:rPr>
            <w:rFonts w:ascii="Times New Roman" w:hAnsi="Times New Roman"/>
            <w:sz w:val="24"/>
          </w:rPr>
          <w:t xml:space="preserve"> кг</w:t>
        </w:r>
      </w:smartTag>
      <w:r>
        <w:rPr>
          <w:rFonts w:ascii="Times New Roman" w:hAnsi="Times New Roman"/>
          <w:sz w:val="24"/>
        </w:rPr>
        <w:t xml:space="preserve"> гача) ва бочкаларга, (</w:t>
      </w:r>
      <w:smartTag w:uri="urn:schemas-microsoft-com:office:smarttags" w:element="metricconverter">
        <w:smartTagPr>
          <w:attr w:name="ProductID" w:val="100 кг"/>
        </w:smartTagPr>
        <w:r>
          <w:rPr>
            <w:rFonts w:ascii="Times New Roman" w:hAnsi="Times New Roman"/>
            <w:sz w:val="24"/>
          </w:rPr>
          <w:t xml:space="preserve">100 </w:t>
        </w:r>
        <w:r>
          <w:rPr>
            <w:rFonts w:ascii="Times New Roman" w:hAnsi="Times New Roman"/>
            <w:i/>
            <w:sz w:val="24"/>
          </w:rPr>
          <w:t>кг</w:t>
        </w:r>
      </w:smartTag>
      <w:r>
        <w:rPr>
          <w:rFonts w:ascii="Times New Roman" w:hAnsi="Times New Roman"/>
          <w:i/>
          <w:sz w:val="24"/>
        </w:rPr>
        <w:t xml:space="preserve"> </w:t>
      </w:r>
      <w:r>
        <w:rPr>
          <w:rFonts w:ascii="Times New Roman" w:hAnsi="Times New Roman"/>
          <w:sz w:val="24"/>
        </w:rPr>
        <w:t>гача) солиб сақланади.</w:t>
      </w:r>
    </w:p>
    <w:p w:rsidR="006232AC" w:rsidRDefault="006232AC" w:rsidP="006232AC">
      <w:pPr>
        <w:ind w:firstLine="851"/>
        <w:jc w:val="both"/>
        <w:rPr>
          <w:rFonts w:ascii="Times New Roman" w:hAnsi="Times New Roman"/>
          <w:noProof/>
          <w:sz w:val="24"/>
        </w:rPr>
      </w:pPr>
      <w:r>
        <w:rPr>
          <w:rFonts w:ascii="Times New Roman" w:hAnsi="Times New Roman"/>
          <w:sz w:val="24"/>
        </w:rPr>
        <w:t xml:space="preserve">Қуритилган сабзавотлар сигими </w:t>
      </w:r>
      <w:r>
        <w:rPr>
          <w:rFonts w:ascii="Times New Roman" w:hAnsi="Times New Roman"/>
          <w:noProof/>
          <w:sz w:val="24"/>
        </w:rPr>
        <w:t>15,</w:t>
      </w:r>
      <w:r>
        <w:rPr>
          <w:rFonts w:ascii="Times New Roman" w:hAnsi="Times New Roman"/>
          <w:sz w:val="24"/>
        </w:rPr>
        <w:t xml:space="preserve"> дан</w:t>
      </w:r>
      <w:r>
        <w:rPr>
          <w:rFonts w:ascii="Times New Roman" w:hAnsi="Times New Roman"/>
          <w:noProof/>
          <w:sz w:val="24"/>
        </w:rPr>
        <w:t xml:space="preserve"> , </w:t>
      </w:r>
      <w:smartTag w:uri="urn:schemas-microsoft-com:office:smarttags" w:element="metricconverter">
        <w:smartTagPr>
          <w:attr w:name="ProductID" w:val="30 кг"/>
        </w:smartTagPr>
        <w:r>
          <w:rPr>
            <w:rFonts w:ascii="Times New Roman" w:hAnsi="Times New Roman"/>
            <w:noProof/>
            <w:sz w:val="24"/>
          </w:rPr>
          <w:t>30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бўлган фанер яшик ва барабанлар ичига тоза уров когози солиб жойланади, шунингдек, сигими</w:t>
      </w:r>
      <w:r>
        <w:rPr>
          <w:rFonts w:ascii="Times New Roman" w:hAnsi="Times New Roman"/>
          <w:noProof/>
          <w:sz w:val="24"/>
        </w:rPr>
        <w:t xml:space="preserve"> </w:t>
      </w:r>
      <w:smartTag w:uri="urn:schemas-microsoft-com:office:smarttags" w:element="metricconverter">
        <w:smartTagPr>
          <w:attr w:name="ProductID" w:val="30 кг"/>
        </w:smartTagPr>
        <w:r>
          <w:rPr>
            <w:rFonts w:ascii="Times New Roman" w:hAnsi="Times New Roman"/>
            <w:noProof/>
            <w:sz w:val="24"/>
          </w:rPr>
          <w:t>30</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ли ва ичида полиэтилен хал</w:t>
      </w:r>
      <w:r>
        <w:rPr>
          <w:rFonts w:ascii="Times New Roman" w:hAnsi="Times New Roman"/>
          <w:sz w:val="24"/>
        </w:rPr>
        <w:softHyphen/>
        <w:t>тали ёки халтасиз кават-кават когоз қопларга солинади.</w:t>
      </w:r>
      <w:r>
        <w:rPr>
          <w:rFonts w:ascii="Times New Roman" w:hAnsi="Times New Roman"/>
          <w:noProof/>
          <w:sz w:val="24"/>
        </w:rPr>
        <w:t xml:space="preserve"> </w:t>
      </w:r>
    </w:p>
    <w:p w:rsidR="006232AC" w:rsidRDefault="006232AC" w:rsidP="006232AC">
      <w:pPr>
        <w:ind w:firstLine="851"/>
        <w:jc w:val="both"/>
        <w:rPr>
          <w:rFonts w:ascii="Times New Roman" w:hAnsi="Times New Roman"/>
          <w:sz w:val="24"/>
        </w:rPr>
      </w:pPr>
      <w:r>
        <w:rPr>
          <w:rFonts w:ascii="Times New Roman" w:hAnsi="Times New Roman"/>
          <w:sz w:val="24"/>
        </w:rPr>
        <w:t>Қуритилган мева, резавор ва сабзавотлар гигроскопик бўлади, улар зах бинода сақланса, намикиб, могорлайди ва ишдан чикади, Шу туфайли улар қуруқ, тоза,</w:t>
      </w:r>
      <w:r>
        <w:rPr>
          <w:rFonts w:ascii="Times New Roman" w:hAnsi="Times New Roman"/>
          <w:noProof/>
          <w:sz w:val="24"/>
        </w:rPr>
        <w:t xml:space="preserve"> 0°</w:t>
      </w:r>
      <w:r>
        <w:rPr>
          <w:rFonts w:ascii="Times New Roman" w:hAnsi="Times New Roman"/>
          <w:sz w:val="24"/>
        </w:rPr>
        <w:t xml:space="preserve"> дан 10</w:t>
      </w:r>
      <w:r>
        <w:rPr>
          <w:rFonts w:ascii="Times New Roman" w:hAnsi="Times New Roman"/>
          <w:i/>
          <w:sz w:val="24"/>
        </w:rPr>
        <w:t>°С</w:t>
      </w:r>
      <w:r>
        <w:rPr>
          <w:rFonts w:ascii="Times New Roman" w:hAnsi="Times New Roman"/>
          <w:sz w:val="24"/>
        </w:rPr>
        <w:t xml:space="preserve"> гача харорат ва ҳавонинг нисбий намлиги кўпи билан</w:t>
      </w:r>
      <w:r>
        <w:rPr>
          <w:rFonts w:ascii="Times New Roman" w:hAnsi="Times New Roman"/>
          <w:noProof/>
          <w:sz w:val="24"/>
        </w:rPr>
        <w:t xml:space="preserve"> 70%</w:t>
      </w:r>
      <w:r>
        <w:rPr>
          <w:rFonts w:ascii="Times New Roman" w:hAnsi="Times New Roman"/>
          <w:sz w:val="24"/>
        </w:rPr>
        <w:t xml:space="preserve"> бўлган бинода, ўткир ҳидли маҳсулотлардан холи жойда сақланиши лозим. Қуритилган мева ва сабзавотларга кемирувчилар ва кўрт-кумурскалар уч бўлади. Кўрт-кумурсалар тухум қўйиб, улардан личинкалар пайдо бўлади, бу личинкалар қуритилган маҳсулот билан озикланади. Шунинг учун ҳам мева, резавор ва сабзавотларни кўрт-кумурскалардан эхтиёт қилиш зарур.</w:t>
      </w:r>
    </w:p>
    <w:p w:rsidR="006232AC" w:rsidRDefault="006232AC" w:rsidP="006232AC">
      <w:pPr>
        <w:ind w:firstLine="851"/>
        <w:jc w:val="both"/>
        <w:rPr>
          <w:rFonts w:ascii="Times New Roman" w:hAnsi="Times New Roman"/>
          <w:sz w:val="24"/>
        </w:rPr>
      </w:pPr>
      <w:r>
        <w:rPr>
          <w:rFonts w:ascii="Times New Roman" w:hAnsi="Times New Roman"/>
          <w:sz w:val="24"/>
        </w:rPr>
        <w:t>Ачитилган, тузланган сабзавотларни музхона, траншея, омбор, ертула ва шунга ухшаш жойларда</w:t>
      </w:r>
      <w:r>
        <w:rPr>
          <w:rFonts w:ascii="Times New Roman" w:hAnsi="Times New Roman"/>
          <w:noProof/>
          <w:sz w:val="24"/>
        </w:rPr>
        <w:t xml:space="preserve"> 0°</w:t>
      </w:r>
      <w:r>
        <w:rPr>
          <w:rFonts w:ascii="Times New Roman" w:hAnsi="Times New Roman"/>
          <w:sz w:val="24"/>
        </w:rPr>
        <w:t xml:space="preserve"> дан 4°С гача бўлган хароратда, шунингдек, оқарсув хавзаларда </w:t>
      </w:r>
      <w:r>
        <w:rPr>
          <w:rFonts w:ascii="Times New Roman" w:hAnsi="Times New Roman"/>
          <w:i/>
          <w:sz w:val="24"/>
        </w:rPr>
        <w:t>сақлаш лозим.</w:t>
      </w:r>
    </w:p>
    <w:p w:rsidR="006232AC" w:rsidRDefault="006232AC" w:rsidP="006232AC">
      <w:pPr>
        <w:ind w:firstLine="851"/>
        <w:jc w:val="both"/>
        <w:rPr>
          <w:rFonts w:ascii="Times New Roman" w:hAnsi="Times New Roman"/>
          <w:sz w:val="24"/>
        </w:rPr>
      </w:pPr>
      <w:r>
        <w:rPr>
          <w:rFonts w:ascii="Times New Roman" w:hAnsi="Times New Roman"/>
          <w:sz w:val="24"/>
        </w:rPr>
        <w:t>Зиравор қўшиб сиркаланган сабзавотлар, томат маҳсулотлари ва стерилизацияланган консервалар</w:t>
      </w:r>
      <w:r>
        <w:rPr>
          <w:rFonts w:ascii="Times New Roman" w:hAnsi="Times New Roman"/>
          <w:noProof/>
          <w:sz w:val="24"/>
        </w:rPr>
        <w:t xml:space="preserve"> 0—</w:t>
      </w:r>
      <w:r>
        <w:rPr>
          <w:rFonts w:ascii="Times New Roman" w:hAnsi="Times New Roman"/>
          <w:sz w:val="24"/>
        </w:rPr>
        <w:t>20°С харорат ва ҳавонинг нисбий намлиги кўпи билан</w:t>
      </w:r>
      <w:r>
        <w:rPr>
          <w:rFonts w:ascii="Times New Roman" w:hAnsi="Times New Roman"/>
          <w:noProof/>
          <w:sz w:val="24"/>
        </w:rPr>
        <w:t xml:space="preserve"> 50—70%</w:t>
      </w:r>
      <w:r>
        <w:rPr>
          <w:rFonts w:ascii="Times New Roman" w:hAnsi="Times New Roman"/>
          <w:sz w:val="24"/>
        </w:rPr>
        <w:t xml:space="preserve"> бўлган омборхоналарда сақланади.</w:t>
      </w:r>
    </w:p>
    <w:p w:rsidR="006232AC" w:rsidRDefault="006232AC" w:rsidP="006232AC">
      <w:pPr>
        <w:ind w:firstLine="851"/>
        <w:jc w:val="both"/>
        <w:rPr>
          <w:rFonts w:ascii="Times New Roman" w:hAnsi="Times New Roman"/>
          <w:sz w:val="24"/>
        </w:rPr>
      </w:pPr>
      <w:r>
        <w:rPr>
          <w:rFonts w:ascii="Times New Roman" w:hAnsi="Times New Roman"/>
          <w:sz w:val="24"/>
        </w:rPr>
        <w:t>Сал музлатилган мева ва сабзавотлар</w:t>
      </w:r>
      <w:r>
        <w:rPr>
          <w:rFonts w:ascii="Times New Roman" w:hAnsi="Times New Roman"/>
          <w:noProof/>
          <w:sz w:val="24"/>
        </w:rPr>
        <w:t>—10—</w:t>
      </w:r>
      <w:r>
        <w:rPr>
          <w:rFonts w:ascii="Times New Roman" w:hAnsi="Times New Roman"/>
          <w:sz w:val="24"/>
        </w:rPr>
        <w:t>12°С ва ундан паст хароратда сақланади.</w:t>
      </w:r>
    </w:p>
    <w:p w:rsidR="006232AC" w:rsidRDefault="006232AC" w:rsidP="006232AC">
      <w:pPr>
        <w:ind w:firstLine="851"/>
        <w:jc w:val="both"/>
        <w:rPr>
          <w:rFonts w:ascii="Times New Roman" w:hAnsi="Times New Roman"/>
          <w:sz w:val="24"/>
        </w:rPr>
      </w:pPr>
      <w:r>
        <w:rPr>
          <w:rFonts w:ascii="Times New Roman" w:hAnsi="Times New Roman"/>
          <w:sz w:val="24"/>
        </w:rPr>
        <w:t>Қайта ишланган мева ва сабзавотлар учун шахар ва кишлоқ чакана савдо тармоқларида, мавсум ва жойлашган районига қараб табиий камайиш нормаси белгиланган. Турли мева коқилар, компот, майиз, олма ва бошқалар учун</w:t>
      </w:r>
      <w:r>
        <w:rPr>
          <w:rFonts w:ascii="Times New Roman" w:hAnsi="Times New Roman"/>
          <w:noProof/>
          <w:sz w:val="24"/>
        </w:rPr>
        <w:t xml:space="preserve"> 0,20%</w:t>
      </w:r>
      <w:r>
        <w:rPr>
          <w:rFonts w:ascii="Times New Roman" w:hAnsi="Times New Roman"/>
          <w:sz w:val="24"/>
        </w:rPr>
        <w:t xml:space="preserve"> дан</w:t>
      </w:r>
      <w:r>
        <w:rPr>
          <w:rFonts w:ascii="Times New Roman" w:hAnsi="Times New Roman"/>
          <w:noProof/>
          <w:sz w:val="24"/>
        </w:rPr>
        <w:t xml:space="preserve"> 0,30% </w:t>
      </w:r>
      <w:r>
        <w:rPr>
          <w:rFonts w:ascii="Times New Roman" w:hAnsi="Times New Roman"/>
          <w:sz w:val="24"/>
        </w:rPr>
        <w:t>гача, тузланган зиравор қўшиб сиркаланган ва ачитилган (қарам ва бошқа) сабзавотлар учун</w:t>
      </w:r>
      <w:r>
        <w:rPr>
          <w:rFonts w:ascii="Times New Roman" w:hAnsi="Times New Roman"/>
          <w:noProof/>
          <w:sz w:val="24"/>
        </w:rPr>
        <w:t xml:space="preserve"> 0,70</w:t>
      </w:r>
      <w:r>
        <w:rPr>
          <w:rFonts w:ascii="Times New Roman" w:hAnsi="Times New Roman"/>
          <w:sz w:val="24"/>
        </w:rPr>
        <w:t xml:space="preserve"> дан</w:t>
      </w:r>
      <w:r>
        <w:rPr>
          <w:rFonts w:ascii="Times New Roman" w:hAnsi="Times New Roman"/>
          <w:noProof/>
          <w:sz w:val="24"/>
        </w:rPr>
        <w:t xml:space="preserve"> 1,00%</w:t>
      </w:r>
      <w:r>
        <w:rPr>
          <w:rFonts w:ascii="Times New Roman" w:hAnsi="Times New Roman"/>
          <w:sz w:val="24"/>
        </w:rPr>
        <w:t xml:space="preserve"> гача, томат пас</w:t>
      </w:r>
      <w:r>
        <w:rPr>
          <w:rFonts w:ascii="Times New Roman" w:hAnsi="Times New Roman"/>
          <w:sz w:val="24"/>
        </w:rPr>
        <w:softHyphen/>
        <w:t xml:space="preserve">та ва шу группадаги тортиладиган бошқа маҳсулотлар учув </w:t>
      </w:r>
      <w:r>
        <w:rPr>
          <w:rFonts w:ascii="Times New Roman" w:hAnsi="Times New Roman"/>
          <w:noProof/>
          <w:sz w:val="24"/>
        </w:rPr>
        <w:t>0,45</w:t>
      </w:r>
      <w:r>
        <w:rPr>
          <w:rFonts w:ascii="Times New Roman" w:hAnsi="Times New Roman"/>
          <w:sz w:val="24"/>
        </w:rPr>
        <w:t xml:space="preserve"> дан</w:t>
      </w:r>
      <w:r>
        <w:rPr>
          <w:rFonts w:ascii="Times New Roman" w:hAnsi="Times New Roman"/>
          <w:noProof/>
          <w:sz w:val="24"/>
        </w:rPr>
        <w:t xml:space="preserve"> 0,50%</w:t>
      </w:r>
      <w:r>
        <w:rPr>
          <w:rFonts w:ascii="Times New Roman" w:hAnsi="Times New Roman"/>
          <w:sz w:val="24"/>
        </w:rPr>
        <w:t xml:space="preserve"> гача норма белгиланган ва х. к. </w:t>
      </w:r>
    </w:p>
    <w:p w:rsidR="006232AC" w:rsidRDefault="006232AC" w:rsidP="006232AC">
      <w:pPr>
        <w:ind w:firstLine="851"/>
        <w:jc w:val="both"/>
        <w:rPr>
          <w:rFonts w:ascii="Times New Roman" w:hAnsi="Times New Roman"/>
          <w:sz w:val="24"/>
        </w:rPr>
      </w:pPr>
      <w:r>
        <w:rPr>
          <w:rFonts w:ascii="Times New Roman" w:hAnsi="Times New Roman"/>
          <w:sz w:val="24"/>
        </w:rPr>
        <w:t xml:space="preserve"> </w:t>
      </w:r>
    </w:p>
    <w:p w:rsidR="006232AC" w:rsidRDefault="006232AC" w:rsidP="006232AC">
      <w:pPr>
        <w:pStyle w:val="9"/>
        <w:rPr>
          <w:sz w:val="24"/>
          <w:lang w:val="ru-RU"/>
        </w:rPr>
      </w:pPr>
      <w:r>
        <w:rPr>
          <w:sz w:val="24"/>
          <w:lang w:val="ru-RU"/>
        </w:rPr>
        <w:lastRenderedPageBreak/>
        <w:t xml:space="preserve">                        Таянч иборалар</w:t>
      </w:r>
    </w:p>
    <w:p w:rsidR="006232AC" w:rsidRDefault="006232AC" w:rsidP="006232AC">
      <w:pPr>
        <w:ind w:firstLine="851"/>
        <w:rPr>
          <w:rFonts w:ascii="Times New Roman" w:hAnsi="Times New Roman"/>
          <w:sz w:val="24"/>
        </w:rPr>
      </w:pPr>
    </w:p>
    <w:p w:rsidR="006232AC" w:rsidRDefault="006232AC" w:rsidP="006232AC">
      <w:pPr>
        <w:rPr>
          <w:rFonts w:ascii="Times New Roman" w:hAnsi="Times New Roman"/>
          <w:sz w:val="24"/>
        </w:rPr>
      </w:pPr>
    </w:p>
    <w:p w:rsidR="006232AC" w:rsidRDefault="006232AC" w:rsidP="006232AC">
      <w:pPr>
        <w:ind w:firstLine="851"/>
        <w:jc w:val="both"/>
        <w:rPr>
          <w:rFonts w:ascii="Times New Roman" w:hAnsi="Times New Roman"/>
          <w:sz w:val="24"/>
        </w:rPr>
      </w:pPr>
      <w:r>
        <w:rPr>
          <w:rFonts w:ascii="Times New Roman" w:hAnsi="Times New Roman"/>
          <w:sz w:val="24"/>
        </w:rPr>
        <w:t>Уругли мевалар – олма, ноқ, бехи, рябина, дулана; данакли мевалар – гилос, олча, олхури, урик, шафтоли, зайтун, крижовник, смородина, земляника, кулупнай, малина; субтропик мевалар – анжир, анор, хурмо, апельсин, мандарин, лимон, грейфрут; тропик мевалар – банан, ананас, хурмо; енгоқ мевалар – енгоқ, кедр енгоги, фундук, бодом, писта, ер енгоқ, урмон енгоги; янги сабзавотлар – туганаклилар, қарам сабзавотлар, таматбоп сабзавотлар; қайта ишланган мева ва сабзавотлар – мева коқилар, қуритилган сабзавотлар, ачитилган қарам, тузланган бодринг, тузланган помидор, томат маҳсулотлари.</w:t>
      </w:r>
    </w:p>
    <w:p w:rsidR="006232AC" w:rsidRDefault="006232AC" w:rsidP="006232AC">
      <w:pPr>
        <w:ind w:firstLine="851"/>
        <w:jc w:val="both"/>
        <w:rPr>
          <w:rFonts w:ascii="Times New Roman" w:hAnsi="Times New Roman"/>
          <w:sz w:val="24"/>
        </w:rPr>
      </w:pPr>
    </w:p>
    <w:p w:rsidR="006232AC" w:rsidRDefault="006232AC" w:rsidP="006232AC">
      <w:pPr>
        <w:ind w:firstLine="851"/>
        <w:jc w:val="both"/>
        <w:rPr>
          <w:rFonts w:ascii="Times New Roman" w:hAnsi="Times New Roman"/>
          <w:sz w:val="24"/>
        </w:rPr>
      </w:pPr>
      <w:r>
        <w:rPr>
          <w:rFonts w:ascii="Times New Roman" w:hAnsi="Times New Roman"/>
          <w:sz w:val="24"/>
        </w:rPr>
        <w:t xml:space="preserve">               </w:t>
      </w:r>
      <w:r>
        <w:rPr>
          <w:rFonts w:ascii="Times New Roman" w:hAnsi="Times New Roman"/>
          <w:b/>
          <w:sz w:val="24"/>
        </w:rPr>
        <w:t>Назорат ва мулохаза учун саволлар</w:t>
      </w:r>
      <w:r>
        <w:rPr>
          <w:rFonts w:ascii="Times New Roman" w:hAnsi="Times New Roman"/>
          <w:sz w:val="24"/>
        </w:rPr>
        <w:t xml:space="preserve"> </w:t>
      </w:r>
    </w:p>
    <w:p w:rsidR="006232AC" w:rsidRDefault="006232AC" w:rsidP="006232AC">
      <w:pPr>
        <w:ind w:firstLine="851"/>
        <w:jc w:val="both"/>
        <w:rPr>
          <w:rFonts w:ascii="Times New Roman" w:hAnsi="Times New Roman"/>
          <w:sz w:val="24"/>
        </w:rPr>
      </w:pPr>
    </w:p>
    <w:p w:rsidR="006232AC" w:rsidRDefault="006232AC" w:rsidP="006232AC">
      <w:pPr>
        <w:pStyle w:val="BodyText2"/>
        <w:numPr>
          <w:ilvl w:val="0"/>
          <w:numId w:val="1"/>
        </w:numPr>
        <w:tabs>
          <w:tab w:val="left" w:pos="1211"/>
        </w:tabs>
        <w:rPr>
          <w:sz w:val="24"/>
        </w:rPr>
      </w:pPr>
      <w:r>
        <w:rPr>
          <w:sz w:val="24"/>
        </w:rPr>
        <w:t>Уругли меваларга кайси усимликларнинг меваси киради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Данакли меваларга мисоллар келтиринг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Резавор меваларга кайси усимликларнинг меваси киради ва уларнинг товарлик хусусияти хакида гапириб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Субтропик ва тропик меваларга мисоллар келтиринг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Енгоқ мевалар гурухига кирувчи меваларга мисоллар келтиринг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Туганакли сабзавотларга мисоллар келтиринг ва уларнинг товарлик хусусияти хакида гапириб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Қарам сабзавотлар ассортиментига мисоллар келтиринг ва уларнинг товарлик хусусияти хакида гапириб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Илдиз мевали сабзавотларга мисоллар келтиринг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Ковоқсимон сабзавотларга мисоллар келтиринг ва уларнинг товарлик хусусиятига тавсифнома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Таматбоп сабзавотларга мисоллар келтиринг ва уларнинг товарлик хусусияти хакида гапириб беринг.</w:t>
      </w:r>
    </w:p>
    <w:p w:rsidR="006232AC" w:rsidRDefault="006232AC" w:rsidP="006232AC">
      <w:pPr>
        <w:numPr>
          <w:ilvl w:val="0"/>
          <w:numId w:val="1"/>
        </w:numPr>
        <w:tabs>
          <w:tab w:val="left" w:pos="1211"/>
        </w:tabs>
        <w:jc w:val="both"/>
        <w:rPr>
          <w:rFonts w:ascii="Times New Roman" w:hAnsi="Times New Roman"/>
          <w:sz w:val="24"/>
        </w:rPr>
      </w:pPr>
      <w:r>
        <w:rPr>
          <w:rFonts w:ascii="Times New Roman" w:hAnsi="Times New Roman"/>
          <w:sz w:val="24"/>
        </w:rPr>
        <w:t xml:space="preserve"> Қайта ишланган мева ва сабзавотларнинг овкатлилик қиймати ва уларнинг сифатига қўйиладиган талаблар хакида гапириб беринг.     </w:t>
      </w:r>
    </w:p>
    <w:p w:rsidR="006232AC" w:rsidRDefault="006232AC" w:rsidP="006232AC">
      <w:pPr>
        <w:ind w:firstLine="851"/>
        <w:jc w:val="both"/>
        <w:rPr>
          <w:rFonts w:ascii="Times New Roman" w:hAnsi="Times New Roman"/>
          <w:sz w:val="24"/>
        </w:rPr>
      </w:pPr>
      <w:r>
        <w:rPr>
          <w:rFonts w:ascii="Times New Roman" w:hAnsi="Times New Roman"/>
          <w:sz w:val="24"/>
        </w:rPr>
        <w:t xml:space="preserve">     </w:t>
      </w:r>
    </w:p>
    <w:p w:rsidR="006232AC" w:rsidRDefault="006232AC" w:rsidP="006232AC">
      <w:pPr>
        <w:jc w:val="center"/>
        <w:rPr>
          <w:rFonts w:ascii="Times New Roman" w:hAnsi="Times New Roman"/>
          <w:b/>
          <w:sz w:val="24"/>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B76" w:rsidRDefault="008F6B76" w:rsidP="006232AC">
      <w:r>
        <w:separator/>
      </w:r>
    </w:p>
  </w:endnote>
  <w:endnote w:type="continuationSeparator" w:id="0">
    <w:p w:rsidR="008F6B76" w:rsidRDefault="008F6B76" w:rsidP="0062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B76" w:rsidRDefault="008F6B76" w:rsidP="006232AC">
      <w:r>
        <w:separator/>
      </w:r>
    </w:p>
  </w:footnote>
  <w:footnote w:type="continuationSeparator" w:id="0">
    <w:p w:rsidR="008F6B76" w:rsidRDefault="008F6B76" w:rsidP="006232AC">
      <w:r>
        <w:continuationSeparator/>
      </w:r>
    </w:p>
  </w:footnote>
  <w:footnote w:id="1">
    <w:p w:rsidR="006232AC" w:rsidRDefault="006232AC" w:rsidP="006232AC">
      <w:pPr>
        <w:pStyle w:val="a4"/>
        <w:rPr>
          <w:sz w:val="18"/>
        </w:rPr>
      </w:pPr>
      <w:r>
        <w:rPr>
          <w:rStyle w:val="a3"/>
          <w:sz w:val="18"/>
        </w:rPr>
        <w:footnoteRef/>
      </w:r>
      <w:r>
        <w:rPr>
          <w:sz w:val="18"/>
        </w:rPr>
        <w:t xml:space="preserve"> </w:t>
      </w:r>
      <w:r>
        <w:rPr>
          <w:i/>
          <w:sz w:val="18"/>
        </w:rPr>
        <w:t>Помология</w:t>
      </w:r>
      <w:r>
        <w:rPr>
          <w:i/>
          <w:noProof/>
          <w:sz w:val="18"/>
        </w:rPr>
        <w:t xml:space="preserve"> —</w:t>
      </w:r>
      <w:r>
        <w:rPr>
          <w:sz w:val="18"/>
        </w:rPr>
        <w:t xml:space="preserve"> мевали экинлар нави хакидаги фан</w:t>
      </w:r>
    </w:p>
  </w:footnote>
  <w:footnote w:id="2">
    <w:p w:rsidR="006232AC" w:rsidRDefault="006232AC" w:rsidP="006232AC">
      <w:pPr>
        <w:pStyle w:val="a4"/>
        <w:rPr>
          <w:sz w:val="18"/>
          <w:lang w:val="uz-Cyrl-UZ"/>
        </w:rPr>
      </w:pPr>
      <w:r>
        <w:rPr>
          <w:rStyle w:val="a3"/>
          <w:sz w:val="18"/>
        </w:rPr>
        <w:footnoteRef/>
      </w:r>
      <w:r>
        <w:rPr>
          <w:sz w:val="18"/>
        </w:rPr>
        <w:t xml:space="preserve"> </w:t>
      </w:r>
      <w:r>
        <w:rPr>
          <w:i/>
          <w:sz w:val="18"/>
        </w:rPr>
        <w:t>Кулли замбуруг</w:t>
      </w:r>
      <w:r>
        <w:rPr>
          <w:i/>
          <w:noProof/>
          <w:sz w:val="18"/>
        </w:rPr>
        <w:t>—</w:t>
      </w:r>
      <w:r>
        <w:rPr>
          <w:sz w:val="18"/>
        </w:rPr>
        <w:t>мевада учрайдиган касаллик булиб, меванинг сиртида к</w:t>
      </w:r>
      <w:r>
        <w:rPr>
          <w:sz w:val="18"/>
          <w:lang w:val="en-US"/>
        </w:rPr>
        <w:t>opa</w:t>
      </w:r>
      <w:r>
        <w:rPr>
          <w:sz w:val="18"/>
        </w:rPr>
        <w:t xml:space="preserve"> тус пайдо булади.</w:t>
      </w:r>
    </w:p>
  </w:footnote>
  <w:footnote w:id="3">
    <w:p w:rsidR="006232AC" w:rsidRDefault="006232AC" w:rsidP="006232AC">
      <w:pPr>
        <w:pStyle w:val="a4"/>
      </w:pPr>
      <w:r>
        <w:rPr>
          <w:rStyle w:val="a3"/>
        </w:rPr>
        <w:footnoteRef/>
      </w:r>
      <w:r>
        <w:t xml:space="preserve"> </w:t>
      </w:r>
      <w:r>
        <w:rPr>
          <w:i/>
        </w:rPr>
        <w:t>Фитонцид</w:t>
      </w:r>
      <w:r>
        <w:rPr>
          <w:i/>
          <w:noProof/>
        </w:rPr>
        <w:t xml:space="preserve"> —</w:t>
      </w:r>
      <w:r>
        <w:t xml:space="preserve"> бактерицидлик хусусиятларига, яъни микроорганизмларни ^алок 1&lt;илиш ёки ривожланишини сусайтириш кобилиятига эга булган махсус модда</w:t>
      </w:r>
    </w:p>
  </w:footnote>
  <w:footnote w:id="4">
    <w:p w:rsidR="006232AC" w:rsidRDefault="006232AC" w:rsidP="006232AC">
      <w:pPr>
        <w:pStyle w:val="a4"/>
      </w:pPr>
      <w:r>
        <w:rPr>
          <w:rStyle w:val="a3"/>
        </w:rPr>
        <w:footnoteRef/>
      </w:r>
      <w:r>
        <w:t xml:space="preserve"> Ампелография-узумнинг табиий навлари хакидаги фан.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7693F"/>
    <w:multiLevelType w:val="singleLevel"/>
    <w:tmpl w:val="532E6774"/>
    <w:lvl w:ilvl="0">
      <w:start w:val="1"/>
      <w:numFmt w:val="decimal"/>
      <w:lvlText w:val="%1."/>
      <w:legacy w:legacy="1" w:legacySpace="120" w:legacyIndent="360"/>
      <w:lvlJc w:val="left"/>
      <w:pPr>
        <w:ind w:left="121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AC"/>
    <w:rsid w:val="006232AC"/>
    <w:rsid w:val="008F6B7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AC"/>
    <w:pPr>
      <w:spacing w:after="0" w:line="240" w:lineRule="auto"/>
    </w:pPr>
    <w:rPr>
      <w:rFonts w:ascii="BalticaUzbek" w:eastAsia="Times New Roman" w:hAnsi="BalticaUzbek" w:cs="Times New Roman"/>
      <w:sz w:val="28"/>
      <w:szCs w:val="20"/>
      <w:lang w:val="ru-RU" w:eastAsia="ru-RU"/>
    </w:rPr>
  </w:style>
  <w:style w:type="paragraph" w:styleId="9">
    <w:name w:val="heading 9"/>
    <w:basedOn w:val="a"/>
    <w:next w:val="a"/>
    <w:link w:val="90"/>
    <w:qFormat/>
    <w:rsid w:val="006232AC"/>
    <w:pPr>
      <w:keepNext/>
      <w:ind w:firstLine="851"/>
      <w:outlineLvl w:val="8"/>
    </w:pPr>
    <w:rPr>
      <w:rFonts w:ascii="Times New Roman" w:hAnsi="Times New Roman"/>
      <w:b/>
      <w:sz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232AC"/>
    <w:rPr>
      <w:rFonts w:ascii="Times New Roman" w:eastAsia="Times New Roman" w:hAnsi="Times New Roman" w:cs="Times New Roman"/>
      <w:b/>
      <w:sz w:val="36"/>
      <w:szCs w:val="20"/>
      <w:lang w:eastAsia="ru-RU"/>
    </w:rPr>
  </w:style>
  <w:style w:type="paragraph" w:customStyle="1" w:styleId="BodyText2">
    <w:name w:val="Body Text 2"/>
    <w:basedOn w:val="a"/>
    <w:rsid w:val="006232AC"/>
    <w:pPr>
      <w:ind w:firstLine="851"/>
      <w:jc w:val="both"/>
    </w:pPr>
    <w:rPr>
      <w:rFonts w:ascii="Times New Roman" w:hAnsi="Times New Roman"/>
    </w:rPr>
  </w:style>
  <w:style w:type="character" w:styleId="a3">
    <w:name w:val="footnote reference"/>
    <w:basedOn w:val="a0"/>
    <w:semiHidden/>
    <w:rsid w:val="006232AC"/>
    <w:rPr>
      <w:vertAlign w:val="superscript"/>
    </w:rPr>
  </w:style>
  <w:style w:type="paragraph" w:styleId="a4">
    <w:name w:val="footnote text"/>
    <w:basedOn w:val="a"/>
    <w:link w:val="a5"/>
    <w:semiHidden/>
    <w:rsid w:val="006232AC"/>
    <w:pPr>
      <w:widowControl w:val="0"/>
      <w:ind w:left="40" w:firstLine="300"/>
      <w:jc w:val="both"/>
    </w:pPr>
    <w:rPr>
      <w:rFonts w:ascii="Times New Roman" w:hAnsi="Times New Roman"/>
      <w:sz w:val="20"/>
    </w:rPr>
  </w:style>
  <w:style w:type="character" w:customStyle="1" w:styleId="a5">
    <w:name w:val="Текст сноски Знак"/>
    <w:basedOn w:val="a0"/>
    <w:link w:val="a4"/>
    <w:semiHidden/>
    <w:rsid w:val="006232AC"/>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AC"/>
    <w:pPr>
      <w:spacing w:after="0" w:line="240" w:lineRule="auto"/>
    </w:pPr>
    <w:rPr>
      <w:rFonts w:ascii="BalticaUzbek" w:eastAsia="Times New Roman" w:hAnsi="BalticaUzbek" w:cs="Times New Roman"/>
      <w:sz w:val="28"/>
      <w:szCs w:val="20"/>
      <w:lang w:val="ru-RU" w:eastAsia="ru-RU"/>
    </w:rPr>
  </w:style>
  <w:style w:type="paragraph" w:styleId="9">
    <w:name w:val="heading 9"/>
    <w:basedOn w:val="a"/>
    <w:next w:val="a"/>
    <w:link w:val="90"/>
    <w:qFormat/>
    <w:rsid w:val="006232AC"/>
    <w:pPr>
      <w:keepNext/>
      <w:ind w:firstLine="851"/>
      <w:outlineLvl w:val="8"/>
    </w:pPr>
    <w:rPr>
      <w:rFonts w:ascii="Times New Roman" w:hAnsi="Times New Roman"/>
      <w:b/>
      <w:sz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232AC"/>
    <w:rPr>
      <w:rFonts w:ascii="Times New Roman" w:eastAsia="Times New Roman" w:hAnsi="Times New Roman" w:cs="Times New Roman"/>
      <w:b/>
      <w:sz w:val="36"/>
      <w:szCs w:val="20"/>
      <w:lang w:eastAsia="ru-RU"/>
    </w:rPr>
  </w:style>
  <w:style w:type="paragraph" w:customStyle="1" w:styleId="BodyText2">
    <w:name w:val="Body Text 2"/>
    <w:basedOn w:val="a"/>
    <w:rsid w:val="006232AC"/>
    <w:pPr>
      <w:ind w:firstLine="851"/>
      <w:jc w:val="both"/>
    </w:pPr>
    <w:rPr>
      <w:rFonts w:ascii="Times New Roman" w:hAnsi="Times New Roman"/>
    </w:rPr>
  </w:style>
  <w:style w:type="character" w:styleId="a3">
    <w:name w:val="footnote reference"/>
    <w:basedOn w:val="a0"/>
    <w:semiHidden/>
    <w:rsid w:val="006232AC"/>
    <w:rPr>
      <w:vertAlign w:val="superscript"/>
    </w:rPr>
  </w:style>
  <w:style w:type="paragraph" w:styleId="a4">
    <w:name w:val="footnote text"/>
    <w:basedOn w:val="a"/>
    <w:link w:val="a5"/>
    <w:semiHidden/>
    <w:rsid w:val="006232AC"/>
    <w:pPr>
      <w:widowControl w:val="0"/>
      <w:ind w:left="40" w:firstLine="300"/>
      <w:jc w:val="both"/>
    </w:pPr>
    <w:rPr>
      <w:rFonts w:ascii="Times New Roman" w:hAnsi="Times New Roman"/>
      <w:sz w:val="20"/>
    </w:rPr>
  </w:style>
  <w:style w:type="character" w:customStyle="1" w:styleId="a5">
    <w:name w:val="Текст сноски Знак"/>
    <w:basedOn w:val="a0"/>
    <w:link w:val="a4"/>
    <w:semiHidden/>
    <w:rsid w:val="006232AC"/>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8435</Words>
  <Characters>48086</Characters>
  <Application>Microsoft Office Word</Application>
  <DocSecurity>0</DocSecurity>
  <Lines>400</Lines>
  <Paragraphs>112</Paragraphs>
  <ScaleCrop>false</ScaleCrop>
  <Company>Home</Company>
  <LinksUpToDate>false</LinksUpToDate>
  <CharactersWithSpaces>56409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2012-11-04T14:29:00Z</dcterms:created>
  <dcterms:modified xsi:type="dcterms:W3CDTF">2012-11-04T14:29:00Z</dcterms:modified>
</cp:coreProperties>
</file>